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F5C11D0" w14:textId="77777777" w:rsidR="003B52AA" w:rsidRDefault="003B52AA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3710A939" wp14:editId="1538CA3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2420F1" w14:textId="77777777" w:rsidR="003B52AA" w:rsidRDefault="003B52AA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3EB2B05E" wp14:editId="6824E0C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6491CF" w14:textId="11F9374E" w:rsidR="008F22F5" w:rsidRPr="008F22F5" w:rsidRDefault="008F22F5" w:rsidP="00F32708">
      <w:pPr>
        <w:tabs>
          <w:tab w:val="left" w:leader="underscore" w:pos="10206"/>
        </w:tabs>
        <w:jc w:val="center"/>
        <w:rPr>
          <w:b/>
        </w:rPr>
      </w:pPr>
      <w:r w:rsidRPr="008F22F5">
        <w:rPr>
          <w:b/>
        </w:rPr>
        <w:t>Аннотация рабочей программы по дисциплине</w:t>
      </w:r>
    </w:p>
    <w:p w14:paraId="483A83DF" w14:textId="77777777" w:rsidR="008F22F5" w:rsidRPr="008F22F5" w:rsidRDefault="008F22F5" w:rsidP="008F22F5">
      <w:pPr>
        <w:tabs>
          <w:tab w:val="left" w:leader="underscore" w:pos="10206"/>
        </w:tabs>
        <w:jc w:val="center"/>
        <w:rPr>
          <w:b/>
        </w:rPr>
      </w:pPr>
      <w:r w:rsidRPr="008F22F5">
        <w:rPr>
          <w:b/>
        </w:rPr>
        <w:t>Метрология, стандартизация и сертификация</w:t>
      </w:r>
    </w:p>
    <w:p w14:paraId="07E1DB68" w14:textId="77777777" w:rsidR="008F22F5" w:rsidRPr="008F22F5" w:rsidRDefault="008F22F5" w:rsidP="008F22F5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7EAACCA4" w14:textId="77777777" w:rsidR="008F22F5" w:rsidRPr="008F22F5" w:rsidRDefault="008F22F5" w:rsidP="008F22F5">
      <w:pPr>
        <w:tabs>
          <w:tab w:val="left" w:leader="underscore" w:pos="10206"/>
        </w:tabs>
        <w:ind w:firstLine="709"/>
        <w:jc w:val="both"/>
        <w:rPr>
          <w:b/>
        </w:rPr>
      </w:pPr>
      <w:r w:rsidRPr="008F22F5">
        <w:rPr>
          <w:b/>
        </w:rPr>
        <w:t>Цель преподавания дисциплины</w:t>
      </w:r>
    </w:p>
    <w:p w14:paraId="3E1017F2" w14:textId="77777777" w:rsidR="003B52AA" w:rsidRPr="00152D54" w:rsidRDefault="003B52AA" w:rsidP="003B52AA">
      <w:pPr>
        <w:pStyle w:val="ab"/>
        <w:numPr>
          <w:ilvl w:val="0"/>
          <w:numId w:val="15"/>
        </w:numPr>
        <w:tabs>
          <w:tab w:val="left" w:pos="709"/>
        </w:tabs>
        <w:spacing w:line="240" w:lineRule="auto"/>
        <w:ind w:left="0" w:firstLine="360"/>
        <w:jc w:val="both"/>
        <w:rPr>
          <w:rFonts w:ascii="Times New Roman" w:hAnsi="Times New Roman"/>
          <w:bCs/>
          <w:kern w:val="32"/>
          <w:sz w:val="24"/>
        </w:rPr>
      </w:pPr>
      <w:proofErr w:type="gramStart"/>
      <w:r w:rsidRPr="00152D54">
        <w:rPr>
          <w:rFonts w:ascii="Times New Roman" w:hAnsi="Times New Roman"/>
          <w:sz w:val="24"/>
          <w:szCs w:val="24"/>
        </w:rPr>
        <w:t>подготовка</w:t>
      </w:r>
      <w:proofErr w:type="gramEnd"/>
      <w:r w:rsidRPr="00152D54">
        <w:rPr>
          <w:rFonts w:ascii="Times New Roman" w:hAnsi="Times New Roman"/>
          <w:sz w:val="24"/>
          <w:szCs w:val="24"/>
        </w:rPr>
        <w:t xml:space="preserve"> обучающего к решению профессиональных задач по достижению</w:t>
      </w:r>
      <w:r w:rsidRPr="00152D54">
        <w:rPr>
          <w:rFonts w:ascii="Times New Roman" w:hAnsi="Times New Roman"/>
          <w:sz w:val="36"/>
          <w:szCs w:val="24"/>
        </w:rPr>
        <w:t xml:space="preserve"> </w:t>
      </w:r>
      <w:r w:rsidRPr="00152D54">
        <w:rPr>
          <w:rFonts w:ascii="Times New Roman" w:hAnsi="Times New Roman"/>
          <w:sz w:val="24"/>
        </w:rPr>
        <w:t xml:space="preserve">безопасности и качества продукции, процессов жизненного цикла продукции, работ и услуг на основе использования методов обеспечения единства измерений, технических регламентов, стандартизации, а также оценки соответствия; </w:t>
      </w:r>
    </w:p>
    <w:p w14:paraId="0A737649" w14:textId="77777777" w:rsidR="003B52AA" w:rsidRPr="00152D54" w:rsidRDefault="003B52AA" w:rsidP="003B52AA">
      <w:pPr>
        <w:pStyle w:val="ab"/>
        <w:numPr>
          <w:ilvl w:val="0"/>
          <w:numId w:val="15"/>
        </w:numPr>
        <w:tabs>
          <w:tab w:val="left" w:pos="709"/>
        </w:tabs>
        <w:spacing w:line="240" w:lineRule="auto"/>
        <w:ind w:left="0" w:firstLine="360"/>
        <w:jc w:val="both"/>
        <w:rPr>
          <w:rFonts w:ascii="Times New Roman" w:hAnsi="Times New Roman"/>
          <w:bCs/>
          <w:kern w:val="32"/>
          <w:sz w:val="24"/>
        </w:rPr>
      </w:pPr>
      <w:proofErr w:type="gramStart"/>
      <w:r w:rsidRPr="00152D54">
        <w:rPr>
          <w:rFonts w:ascii="Times New Roman" w:hAnsi="Times New Roman"/>
          <w:sz w:val="24"/>
        </w:rPr>
        <w:t>формирование</w:t>
      </w:r>
      <w:proofErr w:type="gramEnd"/>
      <w:r w:rsidRPr="00152D54">
        <w:rPr>
          <w:rFonts w:ascii="Times New Roman" w:hAnsi="Times New Roman"/>
          <w:sz w:val="24"/>
        </w:rPr>
        <w:t xml:space="preserve"> знаний и умений ставить и решать типовые задачи современной метрологии, информационного и метрологического обеспечения </w:t>
      </w:r>
      <w:proofErr w:type="spellStart"/>
      <w:r w:rsidRPr="00152D54">
        <w:rPr>
          <w:rFonts w:ascii="Times New Roman" w:hAnsi="Times New Roman"/>
          <w:sz w:val="24"/>
        </w:rPr>
        <w:t>техносферной</w:t>
      </w:r>
      <w:proofErr w:type="spellEnd"/>
      <w:r w:rsidRPr="00152D54">
        <w:rPr>
          <w:rFonts w:ascii="Times New Roman" w:hAnsi="Times New Roman"/>
          <w:sz w:val="24"/>
        </w:rPr>
        <w:t xml:space="preserve"> безопасности.</w:t>
      </w:r>
    </w:p>
    <w:p w14:paraId="12A844A4" w14:textId="77777777" w:rsidR="008A1AF1" w:rsidRDefault="008A1AF1" w:rsidP="008F22F5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4A3CF5B7" w14:textId="0369F352" w:rsidR="008F22F5" w:rsidRPr="008F22F5" w:rsidRDefault="008F22F5" w:rsidP="008F22F5">
      <w:pPr>
        <w:tabs>
          <w:tab w:val="left" w:leader="underscore" w:pos="10206"/>
        </w:tabs>
        <w:ind w:firstLine="709"/>
        <w:jc w:val="both"/>
        <w:rPr>
          <w:b/>
        </w:rPr>
      </w:pPr>
      <w:r w:rsidRPr="008F22F5">
        <w:rPr>
          <w:b/>
        </w:rPr>
        <w:t>Задачи изучения</w:t>
      </w:r>
    </w:p>
    <w:p w14:paraId="1FAB5569" w14:textId="77777777" w:rsidR="008F22F5" w:rsidRPr="008F22F5" w:rsidRDefault="008F22F5" w:rsidP="008F22F5">
      <w:pPr>
        <w:tabs>
          <w:tab w:val="left" w:leader="underscore" w:pos="10206"/>
        </w:tabs>
        <w:jc w:val="both"/>
      </w:pPr>
      <w:r w:rsidRPr="008F22F5">
        <w:t>- дать знания о теоретических основах метрологии, стандартизации и сертификации;</w:t>
      </w:r>
    </w:p>
    <w:p w14:paraId="0AF84E27" w14:textId="77777777" w:rsidR="008F22F5" w:rsidRPr="008F22F5" w:rsidRDefault="008F22F5" w:rsidP="008F22F5">
      <w:pPr>
        <w:tabs>
          <w:tab w:val="left" w:leader="underscore" w:pos="10206"/>
        </w:tabs>
        <w:jc w:val="both"/>
      </w:pPr>
      <w:r w:rsidRPr="008F22F5">
        <w:t>- дать понятия о информационно-измерительных системах, средствах измерения и оценки конструктивных характеристик технических изделий, физических параметров процессов, показателей качества продукции, процессов и ресурсов предприятий;</w:t>
      </w:r>
    </w:p>
    <w:p w14:paraId="72DAD9B3" w14:textId="77777777" w:rsidR="008F22F5" w:rsidRPr="008F22F5" w:rsidRDefault="008F22F5" w:rsidP="008F22F5">
      <w:pPr>
        <w:tabs>
          <w:tab w:val="left" w:leader="underscore" w:pos="10206"/>
        </w:tabs>
        <w:jc w:val="both"/>
      </w:pPr>
      <w:r w:rsidRPr="008F22F5">
        <w:t>- привить умение применения информационно-коммуникационных технологий в деятельности служб метрологии, качества и испытаний продукции.</w:t>
      </w:r>
    </w:p>
    <w:p w14:paraId="50DE9652" w14:textId="77777777" w:rsidR="008F22F5" w:rsidRPr="008F22F5" w:rsidRDefault="008F22F5" w:rsidP="008F22F5">
      <w:pPr>
        <w:jc w:val="center"/>
        <w:rPr>
          <w:b/>
        </w:rPr>
      </w:pPr>
    </w:p>
    <w:p w14:paraId="6E225654" w14:textId="0B31C364" w:rsidR="008F22F5" w:rsidRPr="008F22F5" w:rsidRDefault="008F22F5" w:rsidP="00B14864">
      <w:pPr>
        <w:ind w:firstLine="709"/>
        <w:jc w:val="both"/>
        <w:rPr>
          <w:b/>
        </w:rPr>
      </w:pPr>
      <w:r w:rsidRPr="008F22F5">
        <w:rPr>
          <w:b/>
        </w:rPr>
        <w:t>В ходе изучения дисциплины у обучающегося формируются следующие компетенции:</w:t>
      </w:r>
    </w:p>
    <w:p w14:paraId="32480EE7" w14:textId="1154C47D" w:rsidR="008F22F5" w:rsidRPr="008F22F5" w:rsidRDefault="008F22F5" w:rsidP="008F22F5">
      <w:pPr>
        <w:ind w:firstLine="709"/>
        <w:jc w:val="both"/>
      </w:pPr>
      <w:r w:rsidRPr="008F22F5">
        <w:t xml:space="preserve">ОПК-1 – </w:t>
      </w:r>
      <w:r w:rsidR="00A62945">
        <w:t>с</w:t>
      </w:r>
      <w:r w:rsidR="00A62945" w:rsidRPr="00A62945">
        <w:t xml:space="preserve">пособен учитывать современные тенденции развития техники и технологий в области </w:t>
      </w:r>
      <w:proofErr w:type="spellStart"/>
      <w:r w:rsidR="00A62945" w:rsidRPr="00A62945">
        <w:t>техносферной</w:t>
      </w:r>
      <w:proofErr w:type="spellEnd"/>
      <w:r w:rsidR="00A62945" w:rsidRPr="00A62945">
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</w:t>
      </w:r>
      <w:r w:rsidR="00A62945">
        <w:t>спечением безопасности человека.</w:t>
      </w:r>
      <w:r w:rsidR="00A62945" w:rsidRPr="008F22F5">
        <w:t xml:space="preserve"> </w:t>
      </w:r>
      <w:r w:rsidRPr="008F22F5">
        <w:br w:type="page"/>
      </w:r>
    </w:p>
    <w:p w14:paraId="1170872B" w14:textId="77777777" w:rsidR="008F22F5" w:rsidRPr="008F22F5" w:rsidRDefault="008F22F5" w:rsidP="008F22F5">
      <w:pPr>
        <w:tabs>
          <w:tab w:val="left" w:leader="underscore" w:pos="10206"/>
        </w:tabs>
        <w:jc w:val="both"/>
        <w:rPr>
          <w:b/>
        </w:rPr>
      </w:pPr>
      <w:r w:rsidRPr="008F22F5">
        <w:rPr>
          <w:b/>
        </w:rPr>
        <w:t>1. П</w:t>
      </w:r>
      <w:r w:rsidRPr="008F22F5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1045043B" w14:textId="77777777" w:rsidR="008A1AF1" w:rsidRDefault="008F22F5" w:rsidP="008A1AF1">
      <w:pPr>
        <w:tabs>
          <w:tab w:val="left" w:leader="underscore" w:pos="10206"/>
        </w:tabs>
        <w:jc w:val="both"/>
        <w:rPr>
          <w:b/>
        </w:rPr>
      </w:pPr>
      <w:r w:rsidRPr="008F22F5">
        <w:rPr>
          <w:b/>
        </w:rPr>
        <w:t>1.1. Цель преподавания дисциплины</w:t>
      </w:r>
    </w:p>
    <w:p w14:paraId="4565ADD1" w14:textId="5AFEFE2D" w:rsidR="008F22F5" w:rsidRPr="008A1AF1" w:rsidRDefault="008F22F5" w:rsidP="008A1AF1">
      <w:pPr>
        <w:tabs>
          <w:tab w:val="left" w:leader="underscore" w:pos="10206"/>
        </w:tabs>
        <w:jc w:val="both"/>
        <w:rPr>
          <w:b/>
        </w:rPr>
      </w:pPr>
      <w:proofErr w:type="gramStart"/>
      <w:r w:rsidRPr="008F22F5">
        <w:rPr>
          <w:bCs/>
          <w:kern w:val="32"/>
        </w:rPr>
        <w:t>подготовка</w:t>
      </w:r>
      <w:proofErr w:type="gramEnd"/>
      <w:r w:rsidRPr="008F22F5">
        <w:rPr>
          <w:bCs/>
          <w:kern w:val="32"/>
        </w:rPr>
        <w:t xml:space="preserve"> обучающего к решению профессиональных задач по достижению качества и эффективности работ на основе использования методов обеспечения единства измерений, стандартизации и унификации, сертификации на соответствие государственным и международным нормам.</w:t>
      </w:r>
    </w:p>
    <w:p w14:paraId="68C9FE8B" w14:textId="77777777" w:rsidR="008F22F5" w:rsidRPr="008F22F5" w:rsidRDefault="008F22F5" w:rsidP="008F22F5">
      <w:pPr>
        <w:tabs>
          <w:tab w:val="left" w:leader="underscore" w:pos="10206"/>
        </w:tabs>
        <w:jc w:val="both"/>
        <w:rPr>
          <w:b/>
        </w:rPr>
      </w:pPr>
      <w:r w:rsidRPr="008F22F5">
        <w:rPr>
          <w:b/>
        </w:rPr>
        <w:t>1.2. Задачи изучения</w:t>
      </w:r>
    </w:p>
    <w:p w14:paraId="28370F9C" w14:textId="77777777" w:rsidR="008F22F5" w:rsidRPr="008F22F5" w:rsidRDefault="008F22F5" w:rsidP="00164D2A">
      <w:pPr>
        <w:numPr>
          <w:ilvl w:val="0"/>
          <w:numId w:val="2"/>
        </w:numPr>
        <w:tabs>
          <w:tab w:val="clear" w:pos="2149"/>
          <w:tab w:val="left" w:pos="1134"/>
          <w:tab w:val="left" w:leader="underscore" w:pos="10206"/>
        </w:tabs>
        <w:ind w:left="0" w:firstLine="720"/>
        <w:jc w:val="both"/>
      </w:pPr>
      <w:proofErr w:type="gramStart"/>
      <w:r w:rsidRPr="008F22F5">
        <w:t>изучения</w:t>
      </w:r>
      <w:proofErr w:type="gramEnd"/>
      <w:r w:rsidRPr="008F22F5">
        <w:t xml:space="preserve"> обучающимися теоретических и методических основ метрологии, стандартизации и сертификации;</w:t>
      </w:r>
    </w:p>
    <w:p w14:paraId="635EA9D6" w14:textId="77777777" w:rsidR="008F22F5" w:rsidRPr="008F22F5" w:rsidRDefault="008F22F5" w:rsidP="00164D2A">
      <w:pPr>
        <w:numPr>
          <w:ilvl w:val="0"/>
          <w:numId w:val="2"/>
        </w:numPr>
        <w:tabs>
          <w:tab w:val="clear" w:pos="2149"/>
          <w:tab w:val="left" w:pos="1134"/>
          <w:tab w:val="left" w:leader="underscore" w:pos="10206"/>
        </w:tabs>
        <w:ind w:left="0" w:firstLine="720"/>
        <w:jc w:val="both"/>
      </w:pPr>
      <w:proofErr w:type="gramStart"/>
      <w:r w:rsidRPr="008F22F5">
        <w:rPr>
          <w:bCs/>
        </w:rPr>
        <w:t>развитие</w:t>
      </w:r>
      <w:proofErr w:type="gramEnd"/>
      <w:r w:rsidRPr="008F22F5">
        <w:rPr>
          <w:bCs/>
        </w:rPr>
        <w:t xml:space="preserve"> навыков </w:t>
      </w:r>
      <w:proofErr w:type="spellStart"/>
      <w:r w:rsidRPr="008F22F5">
        <w:rPr>
          <w:bCs/>
        </w:rPr>
        <w:t>точностных</w:t>
      </w:r>
      <w:proofErr w:type="spellEnd"/>
      <w:r w:rsidRPr="008F22F5">
        <w:rPr>
          <w:bCs/>
        </w:rPr>
        <w:t xml:space="preserve"> расчетов</w:t>
      </w:r>
      <w:r w:rsidRPr="008F22F5">
        <w:t>;</w:t>
      </w:r>
    </w:p>
    <w:p w14:paraId="41A67299" w14:textId="77777777" w:rsidR="008F22F5" w:rsidRPr="008F22F5" w:rsidRDefault="008F22F5" w:rsidP="00164D2A">
      <w:pPr>
        <w:numPr>
          <w:ilvl w:val="0"/>
          <w:numId w:val="2"/>
        </w:numPr>
        <w:tabs>
          <w:tab w:val="clear" w:pos="2149"/>
          <w:tab w:val="left" w:pos="1134"/>
          <w:tab w:val="left" w:leader="underscore" w:pos="10206"/>
        </w:tabs>
        <w:ind w:left="0" w:firstLine="720"/>
        <w:jc w:val="both"/>
      </w:pPr>
      <w:proofErr w:type="gramStart"/>
      <w:r w:rsidRPr="008F22F5">
        <w:rPr>
          <w:bCs/>
        </w:rPr>
        <w:t>умение</w:t>
      </w:r>
      <w:proofErr w:type="gramEnd"/>
      <w:r w:rsidRPr="008F22F5">
        <w:rPr>
          <w:bCs/>
        </w:rPr>
        <w:t xml:space="preserve"> самостоятельно решать технологические и конструкторские вопросы, связанные с обеспечением качества продукции.</w:t>
      </w:r>
    </w:p>
    <w:p w14:paraId="29873B17" w14:textId="77777777" w:rsidR="008F22F5" w:rsidRPr="008F22F5" w:rsidRDefault="008F22F5" w:rsidP="008F22F5">
      <w:pPr>
        <w:jc w:val="both"/>
        <w:rPr>
          <w:b/>
        </w:rPr>
      </w:pPr>
      <w:r w:rsidRPr="008F22F5">
        <w:rPr>
          <w:b/>
        </w:rPr>
        <w:t>1.3. Компетенции обучающегося, формируемые в результате освоения дисциплины (модуля)</w:t>
      </w:r>
    </w:p>
    <w:p w14:paraId="43F29D39" w14:textId="77777777" w:rsidR="008F22F5" w:rsidRPr="008F22F5" w:rsidRDefault="008F22F5" w:rsidP="008F22F5"/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4"/>
        <w:gridCol w:w="6889"/>
        <w:gridCol w:w="1783"/>
      </w:tblGrid>
      <w:tr w:rsidR="008F22F5" w:rsidRPr="008F22F5" w14:paraId="54BF6FB7" w14:textId="77777777" w:rsidTr="003B52AA">
        <w:trPr>
          <w:tblHeader/>
          <w:jc w:val="center"/>
        </w:trPr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867291" w14:textId="77777777" w:rsidR="008F22F5" w:rsidRPr="008F22F5" w:rsidRDefault="008F22F5" w:rsidP="008F22F5">
            <w:pPr>
              <w:jc w:val="center"/>
            </w:pPr>
            <w:r w:rsidRPr="008F22F5">
              <w:t xml:space="preserve">№ </w:t>
            </w:r>
          </w:p>
          <w:p w14:paraId="39E5FCDE" w14:textId="77777777" w:rsidR="008F22F5" w:rsidRPr="008F22F5" w:rsidRDefault="008F22F5" w:rsidP="008F22F5">
            <w:pPr>
              <w:jc w:val="center"/>
            </w:pPr>
            <w:proofErr w:type="gramStart"/>
            <w:r w:rsidRPr="008F22F5">
              <w:t>п</w:t>
            </w:r>
            <w:proofErr w:type="gramEnd"/>
            <w:r w:rsidRPr="008F22F5">
              <w:t>-п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2A278" w14:textId="77777777" w:rsidR="008F22F5" w:rsidRPr="008F22F5" w:rsidRDefault="008F22F5" w:rsidP="008F22F5">
            <w:pPr>
              <w:jc w:val="center"/>
            </w:pPr>
            <w:r w:rsidRPr="008F22F5">
              <w:t>Содержание формируемых компетенций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BFBCEC" w14:textId="77777777" w:rsidR="008F22F5" w:rsidRPr="008F22F5" w:rsidRDefault="008F22F5" w:rsidP="008F22F5">
            <w:pPr>
              <w:jc w:val="center"/>
            </w:pPr>
            <w:r w:rsidRPr="008F22F5">
              <w:t>Индекс компетенции</w:t>
            </w:r>
          </w:p>
        </w:tc>
      </w:tr>
      <w:tr w:rsidR="008F22F5" w:rsidRPr="008F22F5" w14:paraId="69F58A2B" w14:textId="77777777" w:rsidTr="003B52AA">
        <w:trPr>
          <w:tblHeader/>
          <w:jc w:val="center"/>
        </w:trPr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CB3178" w14:textId="77777777" w:rsidR="008F22F5" w:rsidRPr="008F22F5" w:rsidRDefault="008F22F5" w:rsidP="008F22F5">
            <w:pPr>
              <w:jc w:val="center"/>
            </w:pP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35A881" w14:textId="77777777" w:rsidR="008F22F5" w:rsidRPr="008F22F5" w:rsidRDefault="008F22F5" w:rsidP="008F22F5">
            <w:pPr>
              <w:jc w:val="both"/>
            </w:pPr>
            <w:r w:rsidRPr="008F22F5">
              <w:t>Общепрофессиональные (ОПК)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8E2385" w14:textId="77777777" w:rsidR="008F22F5" w:rsidRPr="008F22F5" w:rsidRDefault="008F22F5" w:rsidP="008F22F5">
            <w:pPr>
              <w:jc w:val="center"/>
            </w:pPr>
          </w:p>
        </w:tc>
      </w:tr>
      <w:tr w:rsidR="008F22F5" w:rsidRPr="008F22F5" w14:paraId="6F45E198" w14:textId="77777777" w:rsidTr="003B52AA">
        <w:trPr>
          <w:tblHeader/>
          <w:jc w:val="center"/>
        </w:trPr>
        <w:tc>
          <w:tcPr>
            <w:tcW w:w="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C28032" w14:textId="5458AE9F" w:rsidR="008F22F5" w:rsidRPr="008F22F5" w:rsidRDefault="006A33E6" w:rsidP="008F22F5">
            <w:pPr>
              <w:jc w:val="center"/>
            </w:pPr>
            <w:r>
              <w:t>1</w:t>
            </w:r>
          </w:p>
        </w:tc>
        <w:tc>
          <w:tcPr>
            <w:tcW w:w="6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BCB935" w14:textId="42B6D94F" w:rsidR="008F22F5" w:rsidRPr="008F22F5" w:rsidRDefault="00A62945" w:rsidP="008F22F5">
            <w:pPr>
              <w:jc w:val="both"/>
            </w:pPr>
            <w:proofErr w:type="gramStart"/>
            <w:r>
              <w:t>способностью</w:t>
            </w:r>
            <w:proofErr w:type="gramEnd"/>
            <w:r w:rsidRPr="00A62945">
              <w:t xml:space="preserve"> учитывать современные тенденции развития техники и технологий в области </w:t>
            </w:r>
            <w:proofErr w:type="spellStart"/>
            <w:r w:rsidRPr="00A62945">
              <w:t>техносферной</w:t>
            </w:r>
            <w:proofErr w:type="spellEnd"/>
            <w:r w:rsidRPr="00A62945">
      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человека;</w:t>
            </w:r>
          </w:p>
        </w:tc>
        <w:tc>
          <w:tcPr>
            <w:tcW w:w="1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1A0530" w14:textId="77777777" w:rsidR="008F22F5" w:rsidRPr="008F22F5" w:rsidRDefault="008F22F5" w:rsidP="008F22F5">
            <w:pPr>
              <w:jc w:val="center"/>
            </w:pPr>
            <w:r w:rsidRPr="008F22F5">
              <w:t>ОПК-1</w:t>
            </w:r>
          </w:p>
        </w:tc>
      </w:tr>
    </w:tbl>
    <w:p w14:paraId="3ED5989D" w14:textId="77777777" w:rsidR="008F22F5" w:rsidRPr="008F22F5" w:rsidRDefault="008F22F5" w:rsidP="008F22F5">
      <w:r w:rsidRPr="008F22F5">
        <w:t>В результате освоения дисциплины обучающийся должен:</w:t>
      </w:r>
    </w:p>
    <w:p w14:paraId="234C9E92" w14:textId="77777777" w:rsidR="008F22F5" w:rsidRPr="008F22F5" w:rsidRDefault="008F22F5" w:rsidP="008F22F5">
      <w:pPr>
        <w:tabs>
          <w:tab w:val="right" w:leader="underscore" w:pos="8505"/>
        </w:tabs>
        <w:jc w:val="both"/>
      </w:pPr>
      <w:proofErr w:type="gramStart"/>
      <w:r w:rsidRPr="008F22F5">
        <w:rPr>
          <w:i/>
        </w:rPr>
        <w:t>знать</w:t>
      </w:r>
      <w:proofErr w:type="gramEnd"/>
      <w:r w:rsidRPr="008F22F5">
        <w:t>: общие законы и правила измерений, обеспеченность их единства, требуемой точности и достоверности; основы Государственной системы стандартизации; системы стандартизации допусков и посадок типовых соединений деталей машин; основные метрологические методы и средства измерения линейных и угловых величин; показатели качества продукции и методы ее оценки;</w:t>
      </w:r>
    </w:p>
    <w:p w14:paraId="4D6C1138" w14:textId="77777777" w:rsidR="008F22F5" w:rsidRPr="008F22F5" w:rsidRDefault="008F22F5" w:rsidP="008F22F5">
      <w:pPr>
        <w:tabs>
          <w:tab w:val="right" w:leader="underscore" w:pos="8505"/>
        </w:tabs>
        <w:jc w:val="both"/>
      </w:pPr>
      <w:proofErr w:type="gramStart"/>
      <w:r w:rsidRPr="008F22F5">
        <w:rPr>
          <w:i/>
        </w:rPr>
        <w:t>уметь</w:t>
      </w:r>
      <w:proofErr w:type="gramEnd"/>
      <w:r w:rsidRPr="008F22F5">
        <w:t xml:space="preserve">: организовывать измерительный эксперимент и правильно выбрать измерительную технику для конкретных измерений; обоснованно выбирать допуски и посадки типовых соединений; решать задачи размерного анализа; уверенно ориентироваться в существующем фонде нормативных документов и справочных материалов; обоснованно выбирать и применять соответствующие конкретной ситуации положения законодательных актов и основополагающих документов по метрологии, стандартизации, сертификации; </w:t>
      </w:r>
    </w:p>
    <w:p w14:paraId="45DD6470" w14:textId="77777777" w:rsidR="008F22F5" w:rsidRPr="008F22F5" w:rsidRDefault="008F22F5" w:rsidP="008F22F5">
      <w:pPr>
        <w:tabs>
          <w:tab w:val="right" w:leader="underscore" w:pos="8505"/>
        </w:tabs>
        <w:jc w:val="both"/>
      </w:pPr>
      <w:proofErr w:type="gramStart"/>
      <w:r w:rsidRPr="008F22F5">
        <w:rPr>
          <w:i/>
        </w:rPr>
        <w:t>владеть</w:t>
      </w:r>
      <w:proofErr w:type="gramEnd"/>
      <w:r w:rsidRPr="008F22F5">
        <w:t>: навыками выполнения измерений геометрических параметров типовых деталей; выбора универсального измерительного средства в зависимости от требуемой точности параметра; оформления проектной документации с учетом требований, проведения измерений и оценки погрешности измерений, оценки качества изделий;</w:t>
      </w:r>
    </w:p>
    <w:p w14:paraId="59630762" w14:textId="77777777" w:rsidR="008F22F5" w:rsidRPr="008F22F5" w:rsidRDefault="008F22F5" w:rsidP="008F22F5">
      <w:pPr>
        <w:jc w:val="both"/>
      </w:pPr>
      <w:proofErr w:type="gramStart"/>
      <w:r w:rsidRPr="008F22F5">
        <w:rPr>
          <w:i/>
        </w:rPr>
        <w:t>быть</w:t>
      </w:r>
      <w:proofErr w:type="gramEnd"/>
      <w:r w:rsidRPr="008F22F5">
        <w:rPr>
          <w:i/>
        </w:rPr>
        <w:t xml:space="preserve"> способным:</w:t>
      </w:r>
      <w:r w:rsidRPr="008F22F5">
        <w:t xml:space="preserve"> учитывать современные тенденции развития техники и технологий в области обеспечения </w:t>
      </w:r>
      <w:proofErr w:type="spellStart"/>
      <w:r w:rsidRPr="008F22F5">
        <w:t>техносферной</w:t>
      </w:r>
      <w:proofErr w:type="spellEnd"/>
      <w:r w:rsidRPr="008F22F5">
        <w:t xml:space="preserve"> безопасности, измерительной и вычислительной техники, информационных технологий в своей профессиональной деятельности.</w:t>
      </w:r>
    </w:p>
    <w:p w14:paraId="471F2D9E" w14:textId="77777777" w:rsidR="008F22F5" w:rsidRPr="008F22F5" w:rsidRDefault="008F22F5" w:rsidP="008F22F5">
      <w:pPr>
        <w:ind w:firstLine="709"/>
      </w:pPr>
    </w:p>
    <w:p w14:paraId="1225D946" w14:textId="77777777" w:rsidR="008F22F5" w:rsidRPr="008F22F5" w:rsidRDefault="008F22F5" w:rsidP="008F22F5">
      <w:pPr>
        <w:pageBreakBefore/>
        <w:jc w:val="both"/>
        <w:rPr>
          <w:b/>
        </w:rPr>
      </w:pPr>
      <w:r w:rsidRPr="008F22F5">
        <w:rPr>
          <w:b/>
        </w:rPr>
        <w:t xml:space="preserve">2. </w:t>
      </w:r>
      <w:r w:rsidRPr="008F22F5">
        <w:rPr>
          <w:b/>
          <w:shd w:val="clear" w:color="auto" w:fill="FFFFFF"/>
        </w:rPr>
        <w:t>Место дисциплины в структуре образовательной программы</w:t>
      </w:r>
    </w:p>
    <w:p w14:paraId="510D01DC" w14:textId="77777777" w:rsidR="008F22F5" w:rsidRPr="008F22F5" w:rsidRDefault="008F22F5" w:rsidP="008F22F5">
      <w:pPr>
        <w:jc w:val="both"/>
      </w:pPr>
    </w:p>
    <w:p w14:paraId="7B0D2DEF" w14:textId="77777777" w:rsidR="008F22F5" w:rsidRPr="008F22F5" w:rsidRDefault="008F22F5" w:rsidP="008F22F5">
      <w:pPr>
        <w:tabs>
          <w:tab w:val="left" w:leader="underscore" w:pos="10206"/>
        </w:tabs>
        <w:jc w:val="both"/>
        <w:rPr>
          <w:b/>
        </w:rPr>
      </w:pPr>
      <w:r w:rsidRPr="008F22F5">
        <w:rPr>
          <w:b/>
        </w:rPr>
        <w:t>2.1. Перечень дисциплин, изучение которых базируется на материале данной дисциплины</w:t>
      </w:r>
    </w:p>
    <w:p w14:paraId="43A821EF" w14:textId="77777777" w:rsidR="008F22F5" w:rsidRPr="008F22F5" w:rsidRDefault="008F22F5" w:rsidP="00164D2A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proofErr w:type="gramStart"/>
      <w:r w:rsidRPr="008F22F5">
        <w:t>надзор</w:t>
      </w:r>
      <w:proofErr w:type="gramEnd"/>
      <w:r w:rsidRPr="008F22F5">
        <w:t xml:space="preserve"> и контроль в сфере </w:t>
      </w:r>
      <w:proofErr w:type="spellStart"/>
      <w:r w:rsidRPr="008F22F5">
        <w:t>техносферной</w:t>
      </w:r>
      <w:proofErr w:type="spellEnd"/>
      <w:r w:rsidRPr="008F22F5">
        <w:t xml:space="preserve"> безопасности;</w:t>
      </w:r>
    </w:p>
    <w:p w14:paraId="242AAE42" w14:textId="77777777" w:rsidR="008F22F5" w:rsidRPr="008F22F5" w:rsidRDefault="008F22F5" w:rsidP="00164D2A">
      <w:pPr>
        <w:numPr>
          <w:ilvl w:val="0"/>
          <w:numId w:val="4"/>
        </w:numPr>
        <w:tabs>
          <w:tab w:val="left" w:pos="993"/>
        </w:tabs>
        <w:ind w:left="0" w:firstLine="709"/>
        <w:jc w:val="both"/>
      </w:pPr>
      <w:proofErr w:type="gramStart"/>
      <w:r w:rsidRPr="008F22F5">
        <w:t>специальная</w:t>
      </w:r>
      <w:proofErr w:type="gramEnd"/>
      <w:r w:rsidRPr="008F22F5">
        <w:t xml:space="preserve"> оценка условий труда.</w:t>
      </w:r>
    </w:p>
    <w:p w14:paraId="146BEB0D" w14:textId="77777777" w:rsidR="008F22F5" w:rsidRPr="008F22F5" w:rsidRDefault="008F22F5" w:rsidP="008F22F5">
      <w:pPr>
        <w:tabs>
          <w:tab w:val="left" w:pos="993"/>
        </w:tabs>
        <w:ind w:left="709"/>
        <w:jc w:val="both"/>
      </w:pPr>
    </w:p>
    <w:p w14:paraId="0B2519BB" w14:textId="77777777" w:rsidR="008F22F5" w:rsidRPr="008F22F5" w:rsidRDefault="008F22F5" w:rsidP="008F22F5">
      <w:pPr>
        <w:jc w:val="both"/>
        <w:rPr>
          <w:b/>
        </w:rPr>
      </w:pPr>
      <w:r w:rsidRPr="008F22F5">
        <w:rPr>
          <w:b/>
        </w:rPr>
        <w:t>3. Структура и содержание дисциплины:</w:t>
      </w:r>
    </w:p>
    <w:p w14:paraId="2958E3C4" w14:textId="77777777" w:rsidR="008F22F5" w:rsidRPr="008F22F5" w:rsidRDefault="008F22F5" w:rsidP="008F22F5">
      <w:pPr>
        <w:jc w:val="both"/>
      </w:pPr>
      <w:r w:rsidRPr="008F22F5">
        <w:tab/>
      </w:r>
    </w:p>
    <w:p w14:paraId="52269EF5" w14:textId="77777777" w:rsidR="008F22F5" w:rsidRPr="008F22F5" w:rsidRDefault="008F22F5" w:rsidP="008F22F5">
      <w:pPr>
        <w:tabs>
          <w:tab w:val="left" w:pos="4395"/>
        </w:tabs>
        <w:ind w:firstLine="709"/>
        <w:jc w:val="both"/>
      </w:pPr>
      <w:r w:rsidRPr="008F22F5">
        <w:t xml:space="preserve">Общая трудоемкость </w:t>
      </w:r>
      <w:proofErr w:type="gramStart"/>
      <w:r w:rsidRPr="008F22F5">
        <w:t>дисциплины:</w:t>
      </w:r>
      <w:r w:rsidRPr="008F22F5">
        <w:tab/>
      </w:r>
      <w:proofErr w:type="gramEnd"/>
      <w:r w:rsidRPr="008F22F5">
        <w:t>зачетные единицы – 3,</w:t>
      </w:r>
    </w:p>
    <w:p w14:paraId="2EAD0528" w14:textId="77777777" w:rsidR="008F22F5" w:rsidRPr="008F22F5" w:rsidRDefault="008F22F5" w:rsidP="008F22F5">
      <w:pPr>
        <w:tabs>
          <w:tab w:val="left" w:pos="4395"/>
        </w:tabs>
        <w:ind w:firstLine="709"/>
        <w:jc w:val="both"/>
      </w:pPr>
      <w:r w:rsidRPr="008F22F5">
        <w:tab/>
      </w:r>
      <w:proofErr w:type="gramStart"/>
      <w:r w:rsidRPr="008F22F5">
        <w:t>часы</w:t>
      </w:r>
      <w:proofErr w:type="gramEnd"/>
      <w:r w:rsidRPr="008F22F5">
        <w:t xml:space="preserve"> – 108.</w:t>
      </w:r>
    </w:p>
    <w:p w14:paraId="3EAB9571" w14:textId="77777777" w:rsidR="008F22F5" w:rsidRPr="008F22F5" w:rsidRDefault="008F22F5" w:rsidP="008F22F5"/>
    <w:p w14:paraId="5790D595" w14:textId="77777777" w:rsidR="008F22F5" w:rsidRPr="008F22F5" w:rsidRDefault="008F22F5" w:rsidP="008F22F5">
      <w:pPr>
        <w:rPr>
          <w:b/>
        </w:rPr>
      </w:pPr>
      <w:r w:rsidRPr="008F22F5">
        <w:rPr>
          <w:b/>
        </w:rPr>
        <w:t>3.1. Объем дисциплины и виды учебной работы</w:t>
      </w:r>
    </w:p>
    <w:p w14:paraId="6A5EA48C" w14:textId="77777777" w:rsidR="008F22F5" w:rsidRPr="008F22F5" w:rsidRDefault="008F22F5" w:rsidP="008F22F5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1212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8D7355" w:rsidRPr="004377D7" w14:paraId="24356EBA" w14:textId="77777777" w:rsidTr="003B52AA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14:paraId="622013C7" w14:textId="77777777" w:rsidR="008D7355" w:rsidRPr="004377D7" w:rsidRDefault="008D7355" w:rsidP="003B52AA">
            <w:pPr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14:paraId="03A3B18F" w14:textId="77777777" w:rsidR="008D7355" w:rsidRPr="004377D7" w:rsidRDefault="008D7355" w:rsidP="003B52AA">
            <w:pPr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14:paraId="39DF5C85" w14:textId="77777777" w:rsidR="008D7355" w:rsidRPr="004377D7" w:rsidRDefault="008D7355" w:rsidP="003B52AA">
            <w:pPr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4"/>
            <w:shd w:val="clear" w:color="auto" w:fill="auto"/>
            <w:vAlign w:val="center"/>
          </w:tcPr>
          <w:p w14:paraId="48ED1C2E" w14:textId="77777777" w:rsidR="008D7355" w:rsidRPr="004377D7" w:rsidRDefault="008D7355" w:rsidP="003B52AA">
            <w:pPr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4B5EDD96" w14:textId="77777777" w:rsidR="008D7355" w:rsidRPr="004377D7" w:rsidRDefault="008D7355" w:rsidP="003B52AA">
            <w:pPr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14:paraId="1167AB45" w14:textId="77777777" w:rsidR="008D7355" w:rsidRPr="004377D7" w:rsidRDefault="008D7355" w:rsidP="003B52AA">
            <w:pPr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14:paraId="51223F7F" w14:textId="77777777" w:rsidR="008D7355" w:rsidRPr="004377D7" w:rsidRDefault="008D7355" w:rsidP="003B52AA">
            <w:pPr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КП, КР, РГР, контр</w:t>
            </w:r>
            <w:proofErr w:type="gramStart"/>
            <w:r w:rsidRPr="004377D7">
              <w:rPr>
                <w:sz w:val="20"/>
                <w:szCs w:val="20"/>
              </w:rPr>
              <w:t>. раб</w:t>
            </w:r>
            <w:proofErr w:type="gramEnd"/>
            <w:r w:rsidRPr="004377D7">
              <w:rPr>
                <w:sz w:val="20"/>
                <w:szCs w:val="20"/>
              </w:rPr>
              <w:t>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29EAC547" w14:textId="77777777" w:rsidR="008D7355" w:rsidRPr="004377D7" w:rsidRDefault="008D7355" w:rsidP="003B52AA">
            <w:pPr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2E9EFBFA" w14:textId="77777777" w:rsidR="008D7355" w:rsidRPr="004377D7" w:rsidRDefault="008D7355" w:rsidP="003B52AA">
            <w:pPr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Зачет</w:t>
            </w:r>
          </w:p>
        </w:tc>
      </w:tr>
      <w:tr w:rsidR="001401AC" w:rsidRPr="004377D7" w14:paraId="3FD35C4D" w14:textId="77777777" w:rsidTr="003B52AA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14:paraId="30E5A54C" w14:textId="77777777" w:rsidR="001401AC" w:rsidRPr="004377D7" w:rsidRDefault="001401AC" w:rsidP="003B52AA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14:paraId="75031246" w14:textId="77777777" w:rsidR="001401AC" w:rsidRPr="004377D7" w:rsidRDefault="001401AC" w:rsidP="003B52AA">
            <w:pPr>
              <w:jc w:val="center"/>
            </w:pPr>
          </w:p>
        </w:tc>
        <w:tc>
          <w:tcPr>
            <w:tcW w:w="882" w:type="dxa"/>
            <w:vMerge/>
          </w:tcPr>
          <w:p w14:paraId="11E0F414" w14:textId="77777777" w:rsidR="001401AC" w:rsidRPr="004377D7" w:rsidRDefault="001401AC" w:rsidP="003B52AA">
            <w:pPr>
              <w:jc w:val="center"/>
            </w:pPr>
          </w:p>
        </w:tc>
        <w:tc>
          <w:tcPr>
            <w:tcW w:w="1212" w:type="dxa"/>
            <w:shd w:val="clear" w:color="auto" w:fill="auto"/>
            <w:vAlign w:val="center"/>
          </w:tcPr>
          <w:p w14:paraId="703FEF58" w14:textId="67639EF7" w:rsidR="001401AC" w:rsidRPr="004377D7" w:rsidRDefault="001401AC" w:rsidP="001401AC">
            <w:pPr>
              <w:jc w:val="center"/>
            </w:pPr>
            <w:r w:rsidRPr="004377D7"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5FCE00C6" w14:textId="77777777" w:rsidR="001401AC" w:rsidRPr="004377D7" w:rsidRDefault="001401AC" w:rsidP="003B52AA">
            <w:pPr>
              <w:jc w:val="center"/>
            </w:pPr>
            <w:proofErr w:type="spellStart"/>
            <w:r w:rsidRPr="004377D7"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7D0084DE" w14:textId="77777777" w:rsidR="001401AC" w:rsidRPr="004377D7" w:rsidRDefault="001401AC" w:rsidP="003B52AA">
            <w:pPr>
              <w:jc w:val="center"/>
            </w:pPr>
            <w:r w:rsidRPr="004377D7"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14:paraId="17F629CB" w14:textId="77777777" w:rsidR="001401AC" w:rsidRPr="004377D7" w:rsidRDefault="001401AC" w:rsidP="003B52AA">
            <w:pPr>
              <w:jc w:val="center"/>
            </w:pPr>
            <w:r w:rsidRPr="004377D7"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14:paraId="59AE0F03" w14:textId="77777777" w:rsidR="001401AC" w:rsidRPr="004377D7" w:rsidRDefault="001401AC" w:rsidP="003B52AA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14:paraId="0582BDC3" w14:textId="77777777" w:rsidR="001401AC" w:rsidRPr="004377D7" w:rsidRDefault="001401AC" w:rsidP="003B52AA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14:paraId="03B682E3" w14:textId="77777777" w:rsidR="001401AC" w:rsidRPr="004377D7" w:rsidRDefault="001401AC" w:rsidP="003B52AA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0BC7F5EA" w14:textId="77777777" w:rsidR="001401AC" w:rsidRPr="004377D7" w:rsidRDefault="001401AC" w:rsidP="003B52AA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14:paraId="1131D55F" w14:textId="77777777" w:rsidR="001401AC" w:rsidRPr="004377D7" w:rsidRDefault="001401AC" w:rsidP="003B52AA">
            <w:pPr>
              <w:jc w:val="center"/>
            </w:pPr>
          </w:p>
        </w:tc>
      </w:tr>
      <w:tr w:rsidR="001401AC" w:rsidRPr="004377D7" w14:paraId="7A75DF13" w14:textId="77777777" w:rsidTr="003B52AA">
        <w:trPr>
          <w:jc w:val="center"/>
        </w:trPr>
        <w:tc>
          <w:tcPr>
            <w:tcW w:w="1019" w:type="dxa"/>
          </w:tcPr>
          <w:p w14:paraId="2A88D80E" w14:textId="5413C829" w:rsidR="001401AC" w:rsidRPr="008D7355" w:rsidRDefault="001401AC" w:rsidP="003B52A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882" w:type="dxa"/>
          </w:tcPr>
          <w:p w14:paraId="5ED56202" w14:textId="77777777" w:rsidR="001401AC" w:rsidRPr="004377D7" w:rsidRDefault="001401AC" w:rsidP="003B52AA">
            <w:pPr>
              <w:jc w:val="center"/>
            </w:pPr>
            <w:r w:rsidRPr="004377D7">
              <w:t>108</w:t>
            </w:r>
          </w:p>
        </w:tc>
        <w:tc>
          <w:tcPr>
            <w:tcW w:w="882" w:type="dxa"/>
          </w:tcPr>
          <w:p w14:paraId="3B1DC729" w14:textId="77777777" w:rsidR="001401AC" w:rsidRPr="009B5339" w:rsidRDefault="001401AC" w:rsidP="003B52AA">
            <w:pPr>
              <w:jc w:val="center"/>
              <w:rPr>
                <w:lang w:val="en-US"/>
              </w:rPr>
            </w:pPr>
            <w:r>
              <w:t>10,3</w:t>
            </w:r>
          </w:p>
        </w:tc>
        <w:tc>
          <w:tcPr>
            <w:tcW w:w="1212" w:type="dxa"/>
          </w:tcPr>
          <w:p w14:paraId="20BF321A" w14:textId="251202C1" w:rsidR="001401AC" w:rsidRPr="009B5339" w:rsidRDefault="001401AC" w:rsidP="003B52AA">
            <w:pPr>
              <w:jc w:val="center"/>
              <w:rPr>
                <w:lang w:val="en-US"/>
              </w:rPr>
            </w:pPr>
            <w:r>
              <w:t>4</w:t>
            </w:r>
          </w:p>
        </w:tc>
        <w:tc>
          <w:tcPr>
            <w:tcW w:w="606" w:type="dxa"/>
          </w:tcPr>
          <w:p w14:paraId="61F1D846" w14:textId="2F7DFDB8" w:rsidR="001401AC" w:rsidRPr="008D7355" w:rsidRDefault="001401AC" w:rsidP="003B52A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606" w:type="dxa"/>
          </w:tcPr>
          <w:p w14:paraId="1602F00D" w14:textId="77777777" w:rsidR="001401AC" w:rsidRPr="004377D7" w:rsidRDefault="001401AC" w:rsidP="003B52AA">
            <w:pPr>
              <w:jc w:val="center"/>
            </w:pPr>
            <w:r w:rsidRPr="004377D7">
              <w:t>2</w:t>
            </w:r>
          </w:p>
        </w:tc>
        <w:tc>
          <w:tcPr>
            <w:tcW w:w="606" w:type="dxa"/>
          </w:tcPr>
          <w:p w14:paraId="09BFF333" w14:textId="77777777" w:rsidR="001401AC" w:rsidRPr="004377D7" w:rsidRDefault="001401AC" w:rsidP="003B52AA">
            <w:pPr>
              <w:jc w:val="center"/>
            </w:pPr>
            <w:r w:rsidRPr="004377D7">
              <w:t>0,3</w:t>
            </w:r>
          </w:p>
        </w:tc>
        <w:tc>
          <w:tcPr>
            <w:tcW w:w="799" w:type="dxa"/>
          </w:tcPr>
          <w:p w14:paraId="23E1A227" w14:textId="77777777" w:rsidR="001401AC" w:rsidRPr="004377D7" w:rsidRDefault="001401AC" w:rsidP="003B52AA">
            <w:pPr>
              <w:jc w:val="center"/>
            </w:pPr>
            <w:r>
              <w:t>97</w:t>
            </w:r>
            <w:r w:rsidRPr="004377D7">
              <w:t>,7</w:t>
            </w:r>
          </w:p>
        </w:tc>
        <w:tc>
          <w:tcPr>
            <w:tcW w:w="799" w:type="dxa"/>
          </w:tcPr>
          <w:p w14:paraId="2216759B" w14:textId="77777777" w:rsidR="001401AC" w:rsidRPr="004377D7" w:rsidRDefault="001401AC" w:rsidP="003B52AA">
            <w:pPr>
              <w:jc w:val="center"/>
            </w:pPr>
            <w:r w:rsidRPr="004377D7">
              <w:t>-</w:t>
            </w:r>
          </w:p>
        </w:tc>
        <w:tc>
          <w:tcPr>
            <w:tcW w:w="1212" w:type="dxa"/>
          </w:tcPr>
          <w:p w14:paraId="52AA8111" w14:textId="77777777" w:rsidR="001401AC" w:rsidRPr="004377D7" w:rsidRDefault="001401AC" w:rsidP="003B52AA">
            <w:pPr>
              <w:jc w:val="center"/>
            </w:pPr>
            <w:r w:rsidRPr="004377D7">
              <w:t>Контр</w:t>
            </w:r>
            <w:proofErr w:type="gramStart"/>
            <w:r w:rsidRPr="004377D7">
              <w:t>. раб</w:t>
            </w:r>
            <w:proofErr w:type="gramEnd"/>
          </w:p>
        </w:tc>
        <w:tc>
          <w:tcPr>
            <w:tcW w:w="523" w:type="dxa"/>
          </w:tcPr>
          <w:p w14:paraId="72264722" w14:textId="77777777" w:rsidR="001401AC" w:rsidRPr="004377D7" w:rsidRDefault="001401AC" w:rsidP="003B52AA">
            <w:pPr>
              <w:jc w:val="center"/>
            </w:pPr>
            <w:r w:rsidRPr="004377D7">
              <w:t>-</w:t>
            </w:r>
          </w:p>
        </w:tc>
        <w:tc>
          <w:tcPr>
            <w:tcW w:w="523" w:type="dxa"/>
          </w:tcPr>
          <w:p w14:paraId="4183DB03" w14:textId="77777777" w:rsidR="001401AC" w:rsidRPr="004377D7" w:rsidRDefault="001401AC" w:rsidP="003B52AA">
            <w:pPr>
              <w:jc w:val="center"/>
            </w:pPr>
            <w:r w:rsidRPr="004377D7">
              <w:t>+</w:t>
            </w:r>
          </w:p>
        </w:tc>
      </w:tr>
      <w:tr w:rsidR="001401AC" w:rsidRPr="004377D7" w14:paraId="72B5EA90" w14:textId="77777777" w:rsidTr="003B52AA">
        <w:trPr>
          <w:jc w:val="center"/>
        </w:trPr>
        <w:tc>
          <w:tcPr>
            <w:tcW w:w="1019" w:type="dxa"/>
          </w:tcPr>
          <w:p w14:paraId="16FBC5B4" w14:textId="77777777" w:rsidR="001401AC" w:rsidRPr="004377D7" w:rsidRDefault="001401AC" w:rsidP="003B52AA">
            <w:pPr>
              <w:jc w:val="center"/>
            </w:pPr>
            <w:r w:rsidRPr="004377D7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14:paraId="53DC5026" w14:textId="77777777" w:rsidR="001401AC" w:rsidRPr="004377D7" w:rsidRDefault="001401AC" w:rsidP="003B52AA">
            <w:pPr>
              <w:jc w:val="center"/>
            </w:pPr>
            <w:r w:rsidRPr="004377D7">
              <w:t>108</w:t>
            </w:r>
          </w:p>
        </w:tc>
        <w:tc>
          <w:tcPr>
            <w:tcW w:w="882" w:type="dxa"/>
          </w:tcPr>
          <w:p w14:paraId="45FB9FC4" w14:textId="77777777" w:rsidR="001401AC" w:rsidRPr="004377D7" w:rsidRDefault="001401AC" w:rsidP="003B52AA">
            <w:pPr>
              <w:jc w:val="center"/>
            </w:pPr>
            <w:r>
              <w:t>10</w:t>
            </w:r>
            <w:r w:rsidRPr="004377D7">
              <w:t>,3</w:t>
            </w:r>
          </w:p>
        </w:tc>
        <w:tc>
          <w:tcPr>
            <w:tcW w:w="1212" w:type="dxa"/>
          </w:tcPr>
          <w:p w14:paraId="1486526A" w14:textId="0C424928" w:rsidR="001401AC" w:rsidRPr="008D7355" w:rsidRDefault="001401AC" w:rsidP="003B52AA">
            <w:pPr>
              <w:jc w:val="center"/>
              <w:rPr>
                <w:lang w:val="en-US"/>
              </w:rPr>
            </w:pPr>
            <w:r>
              <w:t>4</w:t>
            </w:r>
          </w:p>
        </w:tc>
        <w:tc>
          <w:tcPr>
            <w:tcW w:w="606" w:type="dxa"/>
          </w:tcPr>
          <w:p w14:paraId="001468FB" w14:textId="099E6BBB" w:rsidR="001401AC" w:rsidRPr="008D7355" w:rsidRDefault="001401AC" w:rsidP="003B52AA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606" w:type="dxa"/>
          </w:tcPr>
          <w:p w14:paraId="2A0C08B4" w14:textId="77777777" w:rsidR="001401AC" w:rsidRPr="004377D7" w:rsidRDefault="001401AC" w:rsidP="003B52AA">
            <w:pPr>
              <w:jc w:val="center"/>
            </w:pPr>
            <w:r w:rsidRPr="004377D7">
              <w:t>2</w:t>
            </w:r>
          </w:p>
        </w:tc>
        <w:tc>
          <w:tcPr>
            <w:tcW w:w="606" w:type="dxa"/>
          </w:tcPr>
          <w:p w14:paraId="2AB6989E" w14:textId="77777777" w:rsidR="001401AC" w:rsidRPr="004377D7" w:rsidRDefault="001401AC" w:rsidP="003B52AA">
            <w:pPr>
              <w:jc w:val="center"/>
            </w:pPr>
            <w:r w:rsidRPr="004377D7">
              <w:t>0,3</w:t>
            </w:r>
          </w:p>
        </w:tc>
        <w:tc>
          <w:tcPr>
            <w:tcW w:w="799" w:type="dxa"/>
          </w:tcPr>
          <w:p w14:paraId="3A09A17E" w14:textId="77777777" w:rsidR="001401AC" w:rsidRPr="004377D7" w:rsidRDefault="001401AC" w:rsidP="003B52AA">
            <w:pPr>
              <w:jc w:val="center"/>
            </w:pPr>
            <w:r>
              <w:t>97</w:t>
            </w:r>
            <w:r w:rsidRPr="004377D7">
              <w:t>,7</w:t>
            </w:r>
          </w:p>
        </w:tc>
        <w:tc>
          <w:tcPr>
            <w:tcW w:w="799" w:type="dxa"/>
          </w:tcPr>
          <w:p w14:paraId="1E852C2D" w14:textId="77777777" w:rsidR="001401AC" w:rsidRPr="004377D7" w:rsidRDefault="001401AC" w:rsidP="003B52AA">
            <w:pPr>
              <w:jc w:val="center"/>
            </w:pPr>
            <w:r w:rsidRPr="004377D7">
              <w:t>-</w:t>
            </w:r>
          </w:p>
        </w:tc>
        <w:tc>
          <w:tcPr>
            <w:tcW w:w="1212" w:type="dxa"/>
          </w:tcPr>
          <w:p w14:paraId="75FC862C" w14:textId="77777777" w:rsidR="001401AC" w:rsidRPr="004377D7" w:rsidRDefault="001401AC" w:rsidP="003B52AA">
            <w:pPr>
              <w:jc w:val="center"/>
            </w:pPr>
            <w:r w:rsidRPr="004377D7">
              <w:t>Контр</w:t>
            </w:r>
            <w:proofErr w:type="gramStart"/>
            <w:r w:rsidRPr="004377D7">
              <w:t>. раб</w:t>
            </w:r>
            <w:proofErr w:type="gramEnd"/>
          </w:p>
        </w:tc>
        <w:tc>
          <w:tcPr>
            <w:tcW w:w="523" w:type="dxa"/>
          </w:tcPr>
          <w:p w14:paraId="73B43F4A" w14:textId="77777777" w:rsidR="001401AC" w:rsidRPr="004377D7" w:rsidRDefault="001401AC" w:rsidP="003B52AA">
            <w:pPr>
              <w:jc w:val="center"/>
            </w:pPr>
            <w:r w:rsidRPr="004377D7">
              <w:t>-</w:t>
            </w:r>
          </w:p>
        </w:tc>
        <w:tc>
          <w:tcPr>
            <w:tcW w:w="523" w:type="dxa"/>
          </w:tcPr>
          <w:p w14:paraId="64ECFD15" w14:textId="77777777" w:rsidR="001401AC" w:rsidRPr="004377D7" w:rsidRDefault="001401AC" w:rsidP="003B52AA">
            <w:pPr>
              <w:jc w:val="center"/>
            </w:pPr>
            <w:r w:rsidRPr="004377D7">
              <w:t>+</w:t>
            </w:r>
          </w:p>
        </w:tc>
      </w:tr>
    </w:tbl>
    <w:p w14:paraId="31481B1B" w14:textId="77777777" w:rsidR="008F22F5" w:rsidRPr="008F22F5" w:rsidRDefault="008F22F5" w:rsidP="008F22F5">
      <w:pPr>
        <w:jc w:val="both"/>
        <w:sectPr w:rsidR="008F22F5" w:rsidRPr="008F22F5" w:rsidSect="003B52AA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7FDA4A82" w14:textId="77777777" w:rsidR="00CB3AF6" w:rsidRPr="004377D7" w:rsidRDefault="00CB3AF6" w:rsidP="00CB3AF6">
      <w:pPr>
        <w:rPr>
          <w:b/>
        </w:rPr>
      </w:pPr>
      <w:r w:rsidRPr="004377D7">
        <w:rPr>
          <w:b/>
        </w:rPr>
        <w:t>3.1.1</w:t>
      </w:r>
      <w:r w:rsidRPr="004377D7">
        <w:rPr>
          <w:b/>
          <w:i/>
        </w:rPr>
        <w:t>.</w:t>
      </w:r>
      <w:r w:rsidRPr="004377D7">
        <w:rPr>
          <w:b/>
        </w:rPr>
        <w:t xml:space="preserve"> Объем часов и зачетных единиц по дисциплине </w:t>
      </w: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CB3AF6" w:rsidRPr="004377D7" w14:paraId="0B67472F" w14:textId="77777777" w:rsidTr="003B52AA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14:paraId="74695DF3" w14:textId="77777777" w:rsidR="00CB3AF6" w:rsidRPr="004377D7" w:rsidRDefault="00CB3AF6" w:rsidP="003B52AA">
            <w:pPr>
              <w:spacing w:line="228" w:lineRule="auto"/>
              <w:jc w:val="center"/>
              <w:rPr>
                <w:bCs/>
                <w:sz w:val="22"/>
                <w:szCs w:val="22"/>
              </w:rPr>
            </w:pPr>
            <w:r w:rsidRPr="004377D7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094635E2" w14:textId="77777777" w:rsidR="00CB3AF6" w:rsidRPr="004377D7" w:rsidRDefault="00CB3AF6" w:rsidP="003B52AA">
            <w:pPr>
              <w:spacing w:line="228" w:lineRule="auto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4377D7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14:paraId="658DC34A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 w:rsidRPr="004377D7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14:paraId="0A89E3D3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 w:rsidRPr="004377D7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14:paraId="66F5C561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 w:rsidRPr="004377D7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14:paraId="7DA20F1F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proofErr w:type="gramStart"/>
            <w:r w:rsidRPr="004377D7">
              <w:rPr>
                <w:sz w:val="22"/>
                <w:szCs w:val="22"/>
              </w:rPr>
              <w:t>в</w:t>
            </w:r>
            <w:proofErr w:type="gramEnd"/>
            <w:r w:rsidRPr="004377D7">
              <w:rPr>
                <w:sz w:val="22"/>
                <w:szCs w:val="22"/>
              </w:rPr>
              <w:t xml:space="preserve"> том числе</w:t>
            </w:r>
          </w:p>
        </w:tc>
        <w:tc>
          <w:tcPr>
            <w:tcW w:w="1351" w:type="dxa"/>
            <w:vMerge w:val="restart"/>
            <w:vAlign w:val="center"/>
          </w:tcPr>
          <w:p w14:paraId="4D2B2640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 w:rsidRPr="004377D7">
              <w:rPr>
                <w:sz w:val="22"/>
                <w:szCs w:val="22"/>
              </w:rPr>
              <w:t>СРС</w:t>
            </w:r>
          </w:p>
        </w:tc>
      </w:tr>
      <w:tr w:rsidR="00CB3AF6" w:rsidRPr="004377D7" w14:paraId="5767868C" w14:textId="77777777" w:rsidTr="003B52AA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14:paraId="14229910" w14:textId="77777777" w:rsidR="00CB3AF6" w:rsidRPr="004377D7" w:rsidRDefault="00CB3AF6" w:rsidP="003B52AA">
            <w:pPr>
              <w:spacing w:line="228" w:lineRule="auto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14:paraId="0E56BD21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30A244F3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14:paraId="5C3BED53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020C7B33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proofErr w:type="gramStart"/>
            <w:r w:rsidRPr="004377D7">
              <w:rPr>
                <w:sz w:val="22"/>
                <w:szCs w:val="22"/>
              </w:rPr>
              <w:t>лекции</w:t>
            </w:r>
            <w:proofErr w:type="gramEnd"/>
          </w:p>
        </w:tc>
        <w:tc>
          <w:tcPr>
            <w:tcW w:w="1559" w:type="dxa"/>
            <w:vAlign w:val="center"/>
          </w:tcPr>
          <w:p w14:paraId="33DEF22D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proofErr w:type="gramStart"/>
            <w:r w:rsidRPr="004377D7">
              <w:rPr>
                <w:sz w:val="22"/>
                <w:szCs w:val="22"/>
              </w:rPr>
              <w:t>лабораторные</w:t>
            </w:r>
            <w:proofErr w:type="gramEnd"/>
          </w:p>
        </w:tc>
        <w:tc>
          <w:tcPr>
            <w:tcW w:w="1560" w:type="dxa"/>
            <w:vAlign w:val="center"/>
          </w:tcPr>
          <w:p w14:paraId="0AFD66FE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proofErr w:type="gramStart"/>
            <w:r w:rsidRPr="004377D7">
              <w:rPr>
                <w:sz w:val="22"/>
                <w:szCs w:val="22"/>
              </w:rPr>
              <w:t>практические</w:t>
            </w:r>
            <w:proofErr w:type="gramEnd"/>
          </w:p>
        </w:tc>
        <w:tc>
          <w:tcPr>
            <w:tcW w:w="1351" w:type="dxa"/>
            <w:vMerge/>
            <w:vAlign w:val="center"/>
          </w:tcPr>
          <w:p w14:paraId="3664E30F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</w:p>
        </w:tc>
      </w:tr>
      <w:tr w:rsidR="00CB3AF6" w:rsidRPr="004377D7" w14:paraId="051FB331" w14:textId="77777777" w:rsidTr="003B52AA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14:paraId="39A1895E" w14:textId="65106212" w:rsidR="00CB3AF6" w:rsidRPr="004377D7" w:rsidRDefault="00AF78B9" w:rsidP="003B52AA">
            <w:pPr>
              <w:spacing w:line="228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en-US"/>
              </w:rPr>
              <w:t>4</w:t>
            </w:r>
            <w:r w:rsidR="00CB3AF6" w:rsidRPr="004377D7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CB3AF6" w:rsidRPr="004377D7" w14:paraId="56A03362" w14:textId="77777777" w:rsidTr="003B52AA">
        <w:trPr>
          <w:jc w:val="center"/>
        </w:trPr>
        <w:tc>
          <w:tcPr>
            <w:tcW w:w="4390" w:type="dxa"/>
            <w:vAlign w:val="center"/>
          </w:tcPr>
          <w:p w14:paraId="7C3E985D" w14:textId="77777777" w:rsidR="00CB3AF6" w:rsidRPr="004377D7" w:rsidRDefault="00CB3AF6" w:rsidP="003B52AA">
            <w:pPr>
              <w:spacing w:line="228" w:lineRule="auto"/>
              <w:rPr>
                <w:rFonts w:eastAsia="Arial Unicode MS"/>
                <w:bCs/>
                <w:sz w:val="22"/>
                <w:szCs w:val="22"/>
              </w:rPr>
            </w:pPr>
            <w:r w:rsidRPr="004377D7">
              <w:rPr>
                <w:rFonts w:eastAsia="Arial Unicode MS"/>
                <w:bCs/>
                <w:sz w:val="22"/>
                <w:szCs w:val="22"/>
              </w:rPr>
              <w:t xml:space="preserve">Тема 1.1 Правовые основы метрологической деятельности в РФ. Объекты и методы измерений, виды контроля.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8681376" w14:textId="35D01382" w:rsidR="00CB3AF6" w:rsidRPr="00B330F5" w:rsidRDefault="005F09AC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  <w:r w:rsidR="00CB3AF6">
              <w:rPr>
                <w:sz w:val="22"/>
                <w:szCs w:val="22"/>
                <w:lang w:val="en-US"/>
              </w:rPr>
              <w:t>,</w:t>
            </w:r>
            <w:r w:rsidR="00CB3AF6">
              <w:rPr>
                <w:sz w:val="22"/>
                <w:szCs w:val="22"/>
              </w:rPr>
              <w:t>5</w:t>
            </w:r>
          </w:p>
        </w:tc>
        <w:tc>
          <w:tcPr>
            <w:tcW w:w="1843" w:type="dxa"/>
            <w:shd w:val="clear" w:color="auto" w:fill="auto"/>
          </w:tcPr>
          <w:p w14:paraId="1BBF4A18" w14:textId="05A7C032" w:rsidR="00CB3AF6" w:rsidRPr="004377D7" w:rsidRDefault="00AF78B9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48A455A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7933DE1" w14:textId="644128D8" w:rsidR="00CB3AF6" w:rsidRPr="004377D7" w:rsidRDefault="00B40517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6B98C5A" w14:textId="2120B068" w:rsidR="00CB3AF6" w:rsidRPr="00EC4EE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74A013C" w14:textId="03BE9FAA" w:rsidR="00CB3AF6" w:rsidRPr="00EC4EE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D1E188B" w14:textId="77777777" w:rsidR="00CB3AF6" w:rsidRPr="00FB057A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>
              <w:rPr>
                <w:sz w:val="22"/>
                <w:szCs w:val="22"/>
                <w:lang w:val="en-US"/>
              </w:rPr>
              <w:t>,</w:t>
            </w:r>
            <w:r>
              <w:rPr>
                <w:sz w:val="22"/>
                <w:szCs w:val="22"/>
              </w:rPr>
              <w:t>5</w:t>
            </w:r>
          </w:p>
        </w:tc>
      </w:tr>
      <w:tr w:rsidR="00CB3AF6" w:rsidRPr="004377D7" w14:paraId="26BBE4B1" w14:textId="77777777" w:rsidTr="003B52AA">
        <w:trPr>
          <w:jc w:val="center"/>
        </w:trPr>
        <w:tc>
          <w:tcPr>
            <w:tcW w:w="4390" w:type="dxa"/>
          </w:tcPr>
          <w:p w14:paraId="5AE01ADB" w14:textId="77777777" w:rsidR="00CB3AF6" w:rsidRPr="004377D7" w:rsidRDefault="00CB3AF6" w:rsidP="003B52AA">
            <w:pPr>
              <w:spacing w:line="228" w:lineRule="auto"/>
              <w:rPr>
                <w:rFonts w:eastAsia="Arial Unicode MS"/>
                <w:bCs/>
                <w:sz w:val="22"/>
                <w:szCs w:val="22"/>
              </w:rPr>
            </w:pPr>
            <w:r w:rsidRPr="004377D7">
              <w:rPr>
                <w:rFonts w:eastAsia="Arial Unicode MS"/>
                <w:bCs/>
                <w:sz w:val="22"/>
                <w:szCs w:val="22"/>
              </w:rPr>
              <w:t>Тема 1.2 Средства измерений. Погрешность измерений. Выбор измерительного средства.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2731EBF" w14:textId="77777777" w:rsidR="00CB3AF6" w:rsidRPr="003D49EE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12</w:t>
            </w:r>
          </w:p>
        </w:tc>
        <w:tc>
          <w:tcPr>
            <w:tcW w:w="1843" w:type="dxa"/>
            <w:shd w:val="clear" w:color="auto" w:fill="auto"/>
          </w:tcPr>
          <w:p w14:paraId="756F6165" w14:textId="1728388E" w:rsidR="00CB3AF6" w:rsidRPr="004377D7" w:rsidRDefault="00AF78B9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CF861FE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FD42251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8355D7C" w14:textId="77777777" w:rsidR="00CB3AF6" w:rsidRPr="00EC4EE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25032CA" w14:textId="77777777" w:rsidR="00CB3AF6" w:rsidRPr="00EC4EE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9B959EF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 w:rsidRPr="004377D7">
              <w:rPr>
                <w:sz w:val="22"/>
                <w:szCs w:val="22"/>
              </w:rPr>
              <w:t>12</w:t>
            </w:r>
          </w:p>
        </w:tc>
      </w:tr>
      <w:tr w:rsidR="00CB3AF6" w:rsidRPr="004377D7" w14:paraId="606D8F89" w14:textId="77777777" w:rsidTr="003B52AA">
        <w:trPr>
          <w:jc w:val="center"/>
        </w:trPr>
        <w:tc>
          <w:tcPr>
            <w:tcW w:w="4390" w:type="dxa"/>
          </w:tcPr>
          <w:p w14:paraId="11411CFD" w14:textId="77777777" w:rsidR="00CB3AF6" w:rsidRPr="004377D7" w:rsidRDefault="00CB3AF6" w:rsidP="003B52AA">
            <w:pPr>
              <w:spacing w:line="228" w:lineRule="auto"/>
              <w:rPr>
                <w:rFonts w:eastAsia="Arial Unicode MS"/>
                <w:bCs/>
                <w:sz w:val="22"/>
                <w:szCs w:val="22"/>
              </w:rPr>
            </w:pPr>
            <w:r w:rsidRPr="004377D7">
              <w:rPr>
                <w:rFonts w:eastAsia="Arial Unicode MS"/>
                <w:bCs/>
                <w:sz w:val="22"/>
                <w:szCs w:val="22"/>
              </w:rPr>
              <w:t>Тема 1.3 Метрологическое обеспечение нефтегазового производства. Правовые основы обеспечения единства измерений. Структура и функции метрологической службы.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A01E2B7" w14:textId="77777777" w:rsidR="00CB3AF6" w:rsidRPr="00FD6710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6</w:t>
            </w:r>
          </w:p>
        </w:tc>
        <w:tc>
          <w:tcPr>
            <w:tcW w:w="1843" w:type="dxa"/>
            <w:shd w:val="clear" w:color="auto" w:fill="auto"/>
          </w:tcPr>
          <w:p w14:paraId="056340EE" w14:textId="4EC4CDB6" w:rsidR="00CB3AF6" w:rsidRPr="004377D7" w:rsidRDefault="00AF78B9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BBE91A6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8E66711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A0CE83E" w14:textId="77777777" w:rsidR="00CB3AF6" w:rsidRPr="00EC4EE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C36700A" w14:textId="77777777" w:rsidR="00CB3AF6" w:rsidRPr="00EC4EE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F74D71F" w14:textId="77777777" w:rsidR="00CB3AF6" w:rsidRPr="009F3992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CB3AF6" w:rsidRPr="004377D7" w14:paraId="4D04C788" w14:textId="77777777" w:rsidTr="003B52AA">
        <w:trPr>
          <w:jc w:val="center"/>
        </w:trPr>
        <w:tc>
          <w:tcPr>
            <w:tcW w:w="4390" w:type="dxa"/>
            <w:vAlign w:val="center"/>
          </w:tcPr>
          <w:p w14:paraId="710BE760" w14:textId="33B9E2B9" w:rsidR="00CB3AF6" w:rsidRPr="004377D7" w:rsidRDefault="00CB3AF6" w:rsidP="003B52AA">
            <w:pPr>
              <w:spacing w:line="228" w:lineRule="auto"/>
              <w:rPr>
                <w:rFonts w:eastAsia="Arial Unicode MS"/>
                <w:bCs/>
                <w:sz w:val="22"/>
                <w:szCs w:val="22"/>
              </w:rPr>
            </w:pPr>
            <w:r w:rsidRPr="004377D7">
              <w:rPr>
                <w:rFonts w:eastAsia="Arial Unicode MS"/>
                <w:bCs/>
                <w:sz w:val="22"/>
                <w:szCs w:val="22"/>
              </w:rPr>
              <w:t xml:space="preserve">Тема 2.1 </w:t>
            </w:r>
            <w:r w:rsidR="009B0254" w:rsidRPr="008F22F5">
              <w:rPr>
                <w:rFonts w:eastAsia="Arial Unicode MS"/>
                <w:bCs/>
                <w:sz w:val="22"/>
                <w:szCs w:val="22"/>
              </w:rPr>
              <w:t xml:space="preserve">Аккредитация органов по сертификации и испытательных (измерительных) лабораторий. Сертификация систем качества.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0B83127" w14:textId="4CC034B9" w:rsidR="00CB3AF6" w:rsidRPr="00B330F5" w:rsidRDefault="005F09AC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  <w:tc>
          <w:tcPr>
            <w:tcW w:w="1843" w:type="dxa"/>
            <w:shd w:val="clear" w:color="auto" w:fill="auto"/>
          </w:tcPr>
          <w:p w14:paraId="654298EE" w14:textId="7A52EA44" w:rsidR="00CB3AF6" w:rsidRPr="004377D7" w:rsidRDefault="00AF78B9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6F1D4BA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67ABD7C" w14:textId="5B8EDC79" w:rsidR="00CB3AF6" w:rsidRPr="004377D7" w:rsidRDefault="00B40517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DC416AF" w14:textId="77777777" w:rsidR="00CB3AF6" w:rsidRPr="00EC4EE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6A73335" w14:textId="77777777" w:rsidR="00CB3AF6" w:rsidRPr="00EC4EE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7644701" w14:textId="77777777" w:rsidR="00CB3AF6" w:rsidRPr="009F3992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26</w:t>
            </w:r>
          </w:p>
        </w:tc>
      </w:tr>
      <w:tr w:rsidR="00CB3AF6" w:rsidRPr="00037FBA" w14:paraId="7B4649C5" w14:textId="77777777" w:rsidTr="003B52AA">
        <w:trPr>
          <w:jc w:val="center"/>
        </w:trPr>
        <w:tc>
          <w:tcPr>
            <w:tcW w:w="4390" w:type="dxa"/>
            <w:vAlign w:val="center"/>
          </w:tcPr>
          <w:p w14:paraId="4B6781E6" w14:textId="73D52943" w:rsidR="00CB3AF6" w:rsidRPr="004377D7" w:rsidRDefault="00CB3AF6" w:rsidP="003B52AA">
            <w:pPr>
              <w:spacing w:line="228" w:lineRule="auto"/>
              <w:rPr>
                <w:rFonts w:eastAsia="Arial Unicode MS"/>
                <w:bCs/>
                <w:sz w:val="22"/>
                <w:szCs w:val="22"/>
              </w:rPr>
            </w:pPr>
            <w:r w:rsidRPr="004377D7">
              <w:rPr>
                <w:rFonts w:eastAsia="Arial Unicode MS"/>
                <w:bCs/>
                <w:sz w:val="22"/>
                <w:szCs w:val="22"/>
              </w:rPr>
              <w:t xml:space="preserve">Тема 2.2 </w:t>
            </w:r>
            <w:r w:rsidR="009B0254" w:rsidRPr="008F22F5">
              <w:rPr>
                <w:rFonts w:eastAsia="Arial Unicode MS"/>
                <w:bCs/>
                <w:sz w:val="22"/>
                <w:szCs w:val="22"/>
              </w:rPr>
              <w:t>Организация служб качества, функции подразделений метрологии, стандартизации и контроля качества на предприятиях строительного комплекса.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CEF380F" w14:textId="77777777" w:rsidR="00CB3AF6" w:rsidRPr="00012C76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6</w:t>
            </w:r>
          </w:p>
        </w:tc>
        <w:tc>
          <w:tcPr>
            <w:tcW w:w="1843" w:type="dxa"/>
            <w:shd w:val="clear" w:color="auto" w:fill="auto"/>
          </w:tcPr>
          <w:p w14:paraId="604679AE" w14:textId="1F69F88C" w:rsidR="00CB3AF6" w:rsidRPr="004377D7" w:rsidRDefault="00AF78B9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AB6E713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5CB75BB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97058C2" w14:textId="77777777" w:rsidR="00CB3AF6" w:rsidRPr="00EC4EE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609CB71" w14:textId="77777777" w:rsidR="00CB3AF6" w:rsidRPr="00EC4EE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30CE7409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 w:rsidRPr="004377D7">
              <w:rPr>
                <w:sz w:val="22"/>
                <w:szCs w:val="22"/>
              </w:rPr>
              <w:t>6</w:t>
            </w:r>
          </w:p>
        </w:tc>
      </w:tr>
      <w:tr w:rsidR="00CB3AF6" w:rsidRPr="004377D7" w14:paraId="56D8BEF9" w14:textId="77777777" w:rsidTr="003B52AA">
        <w:trPr>
          <w:jc w:val="center"/>
        </w:trPr>
        <w:tc>
          <w:tcPr>
            <w:tcW w:w="4390" w:type="dxa"/>
          </w:tcPr>
          <w:p w14:paraId="2242368A" w14:textId="77777777" w:rsidR="00CB3AF6" w:rsidRPr="004377D7" w:rsidRDefault="00CB3AF6" w:rsidP="003B52AA">
            <w:pPr>
              <w:spacing w:line="228" w:lineRule="auto"/>
              <w:rPr>
                <w:rFonts w:eastAsia="Arial Unicode MS"/>
                <w:bCs/>
                <w:sz w:val="22"/>
                <w:szCs w:val="22"/>
              </w:rPr>
            </w:pPr>
            <w:r w:rsidRPr="004377D7">
              <w:rPr>
                <w:color w:val="231F20"/>
                <w:sz w:val="22"/>
                <w:szCs w:val="22"/>
              </w:rPr>
              <w:t>Тема 3.1</w:t>
            </w:r>
            <w:r w:rsidRPr="004377D7">
              <w:rPr>
                <w:sz w:val="22"/>
              </w:rPr>
              <w:t xml:space="preserve"> Стандартизация в РФ. Основные принципы. Методы стандартизации.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1330DC5" w14:textId="766EBC0F" w:rsidR="00CB3AF6" w:rsidRPr="005F09AC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2</w:t>
            </w:r>
            <w:r w:rsidR="005F09AC">
              <w:rPr>
                <w:sz w:val="22"/>
                <w:szCs w:val="22"/>
              </w:rPr>
              <w:t>6</w:t>
            </w:r>
          </w:p>
        </w:tc>
        <w:tc>
          <w:tcPr>
            <w:tcW w:w="1843" w:type="dxa"/>
            <w:shd w:val="clear" w:color="auto" w:fill="auto"/>
          </w:tcPr>
          <w:p w14:paraId="7EA41CE6" w14:textId="1F7EC704" w:rsidR="00CB3AF6" w:rsidRPr="004377D7" w:rsidRDefault="00AF78B9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8F597B1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0C95020" w14:textId="0EE087CD" w:rsidR="00CB3AF6" w:rsidRPr="004377D7" w:rsidRDefault="00B40517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4613819D" w14:textId="77777777" w:rsidR="00CB3AF6" w:rsidRPr="00EC4EE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5604165" w14:textId="77777777" w:rsidR="00CB3AF6" w:rsidRPr="00EC4EE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8B9B170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</w:t>
            </w:r>
          </w:p>
        </w:tc>
      </w:tr>
      <w:tr w:rsidR="00CB3AF6" w:rsidRPr="004377D7" w14:paraId="1EF2DD88" w14:textId="77777777" w:rsidTr="003B52AA">
        <w:trPr>
          <w:jc w:val="center"/>
        </w:trPr>
        <w:tc>
          <w:tcPr>
            <w:tcW w:w="4390" w:type="dxa"/>
          </w:tcPr>
          <w:p w14:paraId="54233384" w14:textId="77777777" w:rsidR="00CB3AF6" w:rsidRPr="004377D7" w:rsidRDefault="00CB3AF6" w:rsidP="003B52AA">
            <w:pPr>
              <w:spacing w:line="228" w:lineRule="auto"/>
              <w:rPr>
                <w:rFonts w:eastAsia="Arial Unicode MS"/>
                <w:bCs/>
                <w:sz w:val="22"/>
                <w:szCs w:val="22"/>
              </w:rPr>
            </w:pPr>
            <w:r w:rsidRPr="004377D7">
              <w:rPr>
                <w:sz w:val="22"/>
                <w:szCs w:val="22"/>
              </w:rPr>
              <w:t>Тема 3.2.</w:t>
            </w:r>
            <w:r w:rsidRPr="004377D7">
              <w:rPr>
                <w:sz w:val="22"/>
              </w:rPr>
              <w:t xml:space="preserve"> Системы стандартизации. Международная стандартизация.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57C3FB8" w14:textId="77777777" w:rsidR="00CB3AF6" w:rsidRPr="00551E7C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8,5</w:t>
            </w:r>
          </w:p>
        </w:tc>
        <w:tc>
          <w:tcPr>
            <w:tcW w:w="1843" w:type="dxa"/>
            <w:shd w:val="clear" w:color="auto" w:fill="auto"/>
          </w:tcPr>
          <w:p w14:paraId="6AA55DD8" w14:textId="5D4383F0" w:rsidR="00CB3AF6" w:rsidRPr="004377D7" w:rsidRDefault="00AF78B9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50E05CD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6017D9C" w14:textId="77777777" w:rsidR="00CB3AF6" w:rsidRPr="0072520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23CB857" w14:textId="77777777" w:rsidR="00CB3AF6" w:rsidRPr="00EC4EE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E78C64F" w14:textId="77777777" w:rsidR="00CB3AF6" w:rsidRPr="00EC4EE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A5CA356" w14:textId="77777777" w:rsidR="00CB3AF6" w:rsidRPr="009F3992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>
              <w:rPr>
                <w:sz w:val="22"/>
                <w:szCs w:val="22"/>
                <w:lang w:val="en-US"/>
              </w:rPr>
              <w:t>,</w:t>
            </w:r>
            <w:r>
              <w:rPr>
                <w:sz w:val="22"/>
                <w:szCs w:val="22"/>
              </w:rPr>
              <w:t>5</w:t>
            </w:r>
          </w:p>
        </w:tc>
      </w:tr>
      <w:tr w:rsidR="00CB3AF6" w:rsidRPr="004377D7" w14:paraId="1BE66FB5" w14:textId="77777777" w:rsidTr="003B52AA">
        <w:trPr>
          <w:jc w:val="center"/>
        </w:trPr>
        <w:tc>
          <w:tcPr>
            <w:tcW w:w="4390" w:type="dxa"/>
          </w:tcPr>
          <w:p w14:paraId="6629623A" w14:textId="77777777" w:rsidR="00CB3AF6" w:rsidRPr="004377D7" w:rsidRDefault="00CB3AF6" w:rsidP="003B52AA">
            <w:pPr>
              <w:spacing w:line="228" w:lineRule="auto"/>
              <w:rPr>
                <w:sz w:val="22"/>
                <w:szCs w:val="22"/>
              </w:rPr>
            </w:pPr>
            <w:r w:rsidRPr="004377D7">
              <w:rPr>
                <w:sz w:val="22"/>
                <w:szCs w:val="22"/>
              </w:rPr>
              <w:t>Тема 3.3. Основы</w:t>
            </w:r>
            <w:r w:rsidRPr="004377D7">
              <w:rPr>
                <w:sz w:val="22"/>
              </w:rPr>
              <w:t xml:space="preserve"> ЕСДП. </w:t>
            </w:r>
            <w:proofErr w:type="spellStart"/>
            <w:proofErr w:type="gramStart"/>
            <w:r w:rsidRPr="004377D7">
              <w:rPr>
                <w:sz w:val="22"/>
              </w:rPr>
              <w:t>Взаимозаменя-емость</w:t>
            </w:r>
            <w:proofErr w:type="spellEnd"/>
            <w:proofErr w:type="gramEnd"/>
            <w:r w:rsidRPr="004377D7">
              <w:rPr>
                <w:sz w:val="22"/>
              </w:rPr>
              <w:t xml:space="preserve"> и нормирование точности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CAA3145" w14:textId="77777777" w:rsidR="00CB3AF6" w:rsidRPr="005548E8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5</w:t>
            </w:r>
          </w:p>
        </w:tc>
        <w:tc>
          <w:tcPr>
            <w:tcW w:w="1843" w:type="dxa"/>
            <w:shd w:val="clear" w:color="auto" w:fill="auto"/>
          </w:tcPr>
          <w:p w14:paraId="08311AFB" w14:textId="6F083EE9" w:rsidR="00CB3AF6" w:rsidRPr="004377D7" w:rsidRDefault="00AF78B9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EE4CCC6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A90AD9C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B60FFCD" w14:textId="77777777" w:rsidR="00CB3AF6" w:rsidRPr="00EC4EE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03425C47" w14:textId="77777777" w:rsidR="00CB3AF6" w:rsidRPr="00EC4EE3" w:rsidRDefault="00CB3AF6" w:rsidP="003B52AA">
            <w:pPr>
              <w:spacing w:line="228" w:lineRule="auto"/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3DACC90" w14:textId="77777777" w:rsidR="00CB3AF6" w:rsidRPr="004377D7" w:rsidRDefault="00CB3AF6" w:rsidP="003B52AA">
            <w:pPr>
              <w:spacing w:line="228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</w:tr>
      <w:tr w:rsidR="00CB3AF6" w:rsidRPr="004377D7" w14:paraId="2F57A231" w14:textId="77777777" w:rsidTr="003B52AA">
        <w:trPr>
          <w:trHeight w:val="291"/>
          <w:jc w:val="center"/>
        </w:trPr>
        <w:tc>
          <w:tcPr>
            <w:tcW w:w="4390" w:type="dxa"/>
          </w:tcPr>
          <w:p w14:paraId="7258307E" w14:textId="77777777" w:rsidR="00CB3AF6" w:rsidRPr="004377D7" w:rsidRDefault="00CB3AF6" w:rsidP="003B52AA">
            <w:pPr>
              <w:spacing w:line="228" w:lineRule="auto"/>
              <w:rPr>
                <w:rFonts w:eastAsia="Arial Unicode MS"/>
                <w:b/>
                <w:bCs/>
                <w:sz w:val="22"/>
                <w:szCs w:val="22"/>
              </w:rPr>
            </w:pPr>
            <w:r w:rsidRPr="004377D7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C494563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  <w:sz w:val="22"/>
                <w:szCs w:val="22"/>
              </w:rPr>
            </w:pPr>
            <w:r w:rsidRPr="004377D7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61F7CB4B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7A3EDE66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58E6ED4F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E2ACC16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  <w:sz w:val="22"/>
                <w:szCs w:val="22"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3AE44069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6187BC82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</w:tr>
      <w:tr w:rsidR="00CB3AF6" w:rsidRPr="004377D7" w14:paraId="7C2A9BB7" w14:textId="77777777" w:rsidTr="003B52AA">
        <w:trPr>
          <w:trHeight w:val="269"/>
          <w:jc w:val="center"/>
        </w:trPr>
        <w:tc>
          <w:tcPr>
            <w:tcW w:w="4390" w:type="dxa"/>
          </w:tcPr>
          <w:p w14:paraId="4FF5F8E8" w14:textId="77777777" w:rsidR="00CB3AF6" w:rsidRPr="004377D7" w:rsidRDefault="00CB3AF6" w:rsidP="003B52AA">
            <w:pPr>
              <w:spacing w:line="228" w:lineRule="auto"/>
              <w:rPr>
                <w:rFonts w:eastAsia="Arial Unicode MS"/>
                <w:b/>
                <w:bCs/>
                <w:sz w:val="22"/>
                <w:szCs w:val="22"/>
              </w:rPr>
            </w:pPr>
            <w:r w:rsidRPr="004377D7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A5AC495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  <w:sz w:val="22"/>
                <w:szCs w:val="22"/>
              </w:rPr>
            </w:pPr>
            <w:r w:rsidRPr="004377D7"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843" w:type="dxa"/>
            <w:shd w:val="clear" w:color="auto" w:fill="auto"/>
          </w:tcPr>
          <w:p w14:paraId="77345BF8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EB9431D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1450797E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6E5194F6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4ACC986E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26007F91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</w:tr>
      <w:tr w:rsidR="00CB3AF6" w:rsidRPr="004377D7" w14:paraId="6922A8AC" w14:textId="77777777" w:rsidTr="003B52AA">
        <w:trPr>
          <w:jc w:val="center"/>
        </w:trPr>
        <w:tc>
          <w:tcPr>
            <w:tcW w:w="4390" w:type="dxa"/>
          </w:tcPr>
          <w:p w14:paraId="09A4A49C" w14:textId="77777777" w:rsidR="00CB3AF6" w:rsidRPr="004377D7" w:rsidRDefault="00CB3AF6" w:rsidP="003B52AA">
            <w:pPr>
              <w:spacing w:line="228" w:lineRule="auto"/>
              <w:rPr>
                <w:b/>
                <w:caps/>
                <w:sz w:val="22"/>
                <w:szCs w:val="22"/>
              </w:rPr>
            </w:pPr>
            <w:r w:rsidRPr="004377D7">
              <w:rPr>
                <w:b/>
                <w:caps/>
                <w:sz w:val="22"/>
                <w:szCs w:val="22"/>
              </w:rPr>
              <w:t>К</w:t>
            </w:r>
            <w:r w:rsidRPr="004377D7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14:paraId="0C4BA228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  <w:sz w:val="22"/>
                <w:szCs w:val="22"/>
              </w:rPr>
            </w:pPr>
            <w:r w:rsidRPr="004377D7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843" w:type="dxa"/>
            <w:shd w:val="clear" w:color="auto" w:fill="auto"/>
          </w:tcPr>
          <w:p w14:paraId="4C9895D2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14B88976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067E2420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303C9234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1EC19FAC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0517479B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</w:tr>
      <w:tr w:rsidR="00CB3AF6" w:rsidRPr="004377D7" w14:paraId="50023B86" w14:textId="77777777" w:rsidTr="003B52AA">
        <w:trPr>
          <w:jc w:val="center"/>
        </w:trPr>
        <w:tc>
          <w:tcPr>
            <w:tcW w:w="4390" w:type="dxa"/>
          </w:tcPr>
          <w:p w14:paraId="71ADC47E" w14:textId="77777777" w:rsidR="00CB3AF6" w:rsidRPr="004377D7" w:rsidRDefault="00CB3AF6" w:rsidP="003B52AA">
            <w:pPr>
              <w:spacing w:line="228" w:lineRule="auto"/>
              <w:rPr>
                <w:b/>
                <w:sz w:val="22"/>
                <w:szCs w:val="22"/>
              </w:rPr>
            </w:pPr>
            <w:r w:rsidRPr="004377D7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2581933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  <w:sz w:val="22"/>
                <w:szCs w:val="22"/>
              </w:rPr>
            </w:pPr>
            <w:r w:rsidRPr="004377D7"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1843" w:type="dxa"/>
            <w:shd w:val="clear" w:color="auto" w:fill="auto"/>
          </w:tcPr>
          <w:p w14:paraId="78CB8414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296E934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27D4622" w14:textId="77777777" w:rsidR="00CB3AF6" w:rsidRPr="00725203" w:rsidRDefault="00CB3AF6" w:rsidP="003B52AA">
            <w:pPr>
              <w:spacing w:line="228" w:lineRule="auto"/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AF862CF" w14:textId="6CB32261" w:rsidR="00CB3AF6" w:rsidRPr="00CB3AF6" w:rsidRDefault="00CB3AF6" w:rsidP="003B52AA">
            <w:pPr>
              <w:spacing w:line="228" w:lineRule="auto"/>
              <w:jc w:val="center"/>
              <w:rPr>
                <w:b/>
                <w:sz w:val="22"/>
                <w:szCs w:val="22"/>
                <w:lang w:val="en-US"/>
              </w:rPr>
            </w:pPr>
            <w:r w:rsidRPr="004377D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5F3A4F3" w14:textId="75C22D7B" w:rsidR="00CB3AF6" w:rsidRPr="00CB3AF6" w:rsidRDefault="00CB3AF6" w:rsidP="003B52AA">
            <w:pPr>
              <w:spacing w:line="228" w:lineRule="auto"/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F0BBA99" w14:textId="77777777" w:rsidR="00CB3AF6" w:rsidRPr="004377D7" w:rsidRDefault="00CB3AF6" w:rsidP="003B52AA">
            <w:pPr>
              <w:spacing w:line="228" w:lineRule="auto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97</w:t>
            </w:r>
            <w:r w:rsidRPr="004377D7">
              <w:rPr>
                <w:b/>
                <w:sz w:val="22"/>
                <w:szCs w:val="22"/>
              </w:rPr>
              <w:t>,7</w:t>
            </w:r>
          </w:p>
        </w:tc>
      </w:tr>
    </w:tbl>
    <w:p w14:paraId="00B26983" w14:textId="77777777" w:rsidR="00CB3AF6" w:rsidRPr="004377D7" w:rsidRDefault="00CB3AF6" w:rsidP="00CB3AF6">
      <w:pPr>
        <w:jc w:val="both"/>
      </w:pPr>
    </w:p>
    <w:p w14:paraId="5786744C" w14:textId="77777777" w:rsidR="00CB3AF6" w:rsidRPr="004377D7" w:rsidRDefault="00CB3AF6" w:rsidP="00CB3AF6">
      <w:pPr>
        <w:jc w:val="both"/>
        <w:sectPr w:rsidR="00CB3AF6" w:rsidRPr="004377D7" w:rsidSect="003B52AA">
          <w:footerReference w:type="first" r:id="rId13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14:paraId="5C2859CE" w14:textId="77777777" w:rsidR="00CB3AF6" w:rsidRPr="004377D7" w:rsidRDefault="00CB3AF6" w:rsidP="00CB3AF6">
      <w:pPr>
        <w:jc w:val="both"/>
        <w:rPr>
          <w:b/>
        </w:rPr>
      </w:pPr>
      <w:r w:rsidRPr="004377D7">
        <w:rPr>
          <w:b/>
        </w:rPr>
        <w:t>3.1.2. Наименование тем, их содержание, объем в часах лекционных занятий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95"/>
        <w:gridCol w:w="2243"/>
        <w:gridCol w:w="6018"/>
        <w:gridCol w:w="1320"/>
      </w:tblGrid>
      <w:tr w:rsidR="00B40517" w:rsidRPr="008F22F5" w14:paraId="7FED8EFF" w14:textId="77777777" w:rsidTr="003B52AA">
        <w:trPr>
          <w:cantSplit/>
          <w:trHeight w:val="227"/>
          <w:tblHeader/>
        </w:trPr>
        <w:tc>
          <w:tcPr>
            <w:tcW w:w="383" w:type="pct"/>
            <w:tcBorders>
              <w:left w:val="single" w:sz="4" w:space="0" w:color="auto"/>
            </w:tcBorders>
            <w:vAlign w:val="center"/>
          </w:tcPr>
          <w:p w14:paraId="2A3CDA15" w14:textId="77777777" w:rsidR="00B40517" w:rsidRPr="008F22F5" w:rsidRDefault="00B40517" w:rsidP="003B52AA">
            <w:pPr>
              <w:jc w:val="center"/>
              <w:rPr>
                <w:sz w:val="20"/>
              </w:rPr>
            </w:pPr>
            <w:r w:rsidRPr="008F22F5">
              <w:rPr>
                <w:sz w:val="20"/>
              </w:rPr>
              <w:t>№ темы</w:t>
            </w:r>
          </w:p>
        </w:tc>
        <w:tc>
          <w:tcPr>
            <w:tcW w:w="1081" w:type="pct"/>
            <w:vAlign w:val="center"/>
          </w:tcPr>
          <w:p w14:paraId="7B872447" w14:textId="77777777" w:rsidR="00B40517" w:rsidRPr="008F22F5" w:rsidRDefault="00B40517" w:rsidP="003B52AA">
            <w:pPr>
              <w:jc w:val="center"/>
              <w:rPr>
                <w:sz w:val="20"/>
              </w:rPr>
            </w:pPr>
            <w:r w:rsidRPr="008F22F5">
              <w:rPr>
                <w:sz w:val="20"/>
              </w:rPr>
              <w:t>Наименование темы</w:t>
            </w:r>
          </w:p>
        </w:tc>
        <w:tc>
          <w:tcPr>
            <w:tcW w:w="2900" w:type="pct"/>
            <w:vAlign w:val="center"/>
          </w:tcPr>
          <w:p w14:paraId="0A87B108" w14:textId="77777777" w:rsidR="00B40517" w:rsidRPr="008F22F5" w:rsidRDefault="00B40517" w:rsidP="003B52AA">
            <w:pPr>
              <w:jc w:val="center"/>
              <w:rPr>
                <w:sz w:val="20"/>
              </w:rPr>
            </w:pPr>
            <w:r w:rsidRPr="008F22F5">
              <w:rPr>
                <w:sz w:val="20"/>
              </w:rPr>
              <w:t>Основное содержание темы</w:t>
            </w:r>
          </w:p>
        </w:tc>
        <w:tc>
          <w:tcPr>
            <w:tcW w:w="636" w:type="pct"/>
            <w:vAlign w:val="center"/>
          </w:tcPr>
          <w:p w14:paraId="129F2F7D" w14:textId="77777777" w:rsidR="00B40517" w:rsidRPr="008F22F5" w:rsidRDefault="00B40517" w:rsidP="003B52AA">
            <w:pPr>
              <w:jc w:val="center"/>
              <w:rPr>
                <w:sz w:val="20"/>
              </w:rPr>
            </w:pPr>
            <w:r w:rsidRPr="008F22F5">
              <w:rPr>
                <w:sz w:val="20"/>
              </w:rPr>
              <w:t>Количество часов</w:t>
            </w:r>
          </w:p>
        </w:tc>
      </w:tr>
      <w:tr w:rsidR="00B40517" w:rsidRPr="008F22F5" w14:paraId="59B3820B" w14:textId="77777777" w:rsidTr="003B52AA">
        <w:trPr>
          <w:cantSplit/>
          <w:trHeight w:val="227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14:paraId="5793BC81" w14:textId="77777777" w:rsidR="00B40517" w:rsidRPr="008F22F5" w:rsidRDefault="00B40517" w:rsidP="003B52AA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 семестр</w:t>
            </w:r>
          </w:p>
        </w:tc>
      </w:tr>
      <w:tr w:rsidR="00B40517" w:rsidRPr="008F22F5" w14:paraId="0286FCA4" w14:textId="77777777" w:rsidTr="003B52AA">
        <w:trPr>
          <w:cantSplit/>
          <w:trHeight w:val="227"/>
          <w:tblHeader/>
        </w:trPr>
        <w:tc>
          <w:tcPr>
            <w:tcW w:w="383" w:type="pct"/>
            <w:tcBorders>
              <w:left w:val="single" w:sz="4" w:space="0" w:color="auto"/>
            </w:tcBorders>
          </w:tcPr>
          <w:p w14:paraId="5690D063" w14:textId="77777777" w:rsidR="00B40517" w:rsidRPr="008F22F5" w:rsidRDefault="00B40517" w:rsidP="003B52AA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</w:t>
            </w:r>
          </w:p>
        </w:tc>
        <w:tc>
          <w:tcPr>
            <w:tcW w:w="1081" w:type="pct"/>
          </w:tcPr>
          <w:p w14:paraId="0C97517E" w14:textId="77777777" w:rsidR="00B40517" w:rsidRPr="008F22F5" w:rsidRDefault="00B40517" w:rsidP="003B52AA">
            <w:pPr>
              <w:rPr>
                <w:sz w:val="20"/>
                <w:szCs w:val="20"/>
              </w:rPr>
            </w:pPr>
            <w:r w:rsidRPr="008F22F5">
              <w:rPr>
                <w:rFonts w:eastAsia="Arial Unicode MS"/>
                <w:bCs/>
                <w:sz w:val="20"/>
                <w:szCs w:val="20"/>
              </w:rPr>
              <w:t>Основные понятия метрологии</w:t>
            </w:r>
          </w:p>
        </w:tc>
        <w:tc>
          <w:tcPr>
            <w:tcW w:w="2900" w:type="pct"/>
          </w:tcPr>
          <w:p w14:paraId="241DF4FD" w14:textId="77777777" w:rsidR="00B40517" w:rsidRPr="008F22F5" w:rsidRDefault="00B40517" w:rsidP="003B52AA">
            <w:pPr>
              <w:tabs>
                <w:tab w:val="left" w:pos="31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1. Понятие </w:t>
            </w:r>
            <w:proofErr w:type="gramStart"/>
            <w:r w:rsidRPr="008F22F5">
              <w:rPr>
                <w:sz w:val="20"/>
                <w:szCs w:val="20"/>
              </w:rPr>
              <w:t>метрологии .</w:t>
            </w:r>
            <w:proofErr w:type="gramEnd"/>
          </w:p>
          <w:p w14:paraId="2C4C59D0" w14:textId="77777777" w:rsidR="00B40517" w:rsidRPr="008F22F5" w:rsidRDefault="00B40517" w:rsidP="003B52AA">
            <w:pPr>
              <w:tabs>
                <w:tab w:val="left" w:pos="31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2. Правовые основы метрологической деятельности. </w:t>
            </w:r>
          </w:p>
          <w:p w14:paraId="081E5A7B" w14:textId="77777777" w:rsidR="00B40517" w:rsidRPr="008F22F5" w:rsidRDefault="00B40517" w:rsidP="003B52AA">
            <w:pPr>
              <w:tabs>
                <w:tab w:val="left" w:pos="31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3.Физические величины как объект измерения.</w:t>
            </w:r>
          </w:p>
        </w:tc>
        <w:tc>
          <w:tcPr>
            <w:tcW w:w="636" w:type="pct"/>
            <w:vAlign w:val="center"/>
          </w:tcPr>
          <w:p w14:paraId="0F81D2F7" w14:textId="77777777" w:rsidR="00B40517" w:rsidRPr="008F22F5" w:rsidRDefault="00B40517" w:rsidP="003B52A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B40517" w:rsidRPr="008F22F5" w14:paraId="454CDC07" w14:textId="77777777" w:rsidTr="003B52AA">
        <w:trPr>
          <w:cantSplit/>
          <w:trHeight w:val="227"/>
          <w:tblHeader/>
        </w:trPr>
        <w:tc>
          <w:tcPr>
            <w:tcW w:w="383" w:type="pct"/>
            <w:tcBorders>
              <w:left w:val="single" w:sz="4" w:space="0" w:color="auto"/>
            </w:tcBorders>
          </w:tcPr>
          <w:p w14:paraId="31A78016" w14:textId="2083949B" w:rsidR="00B40517" w:rsidRPr="008F22F5" w:rsidRDefault="00B40517" w:rsidP="003B52AA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81" w:type="pct"/>
          </w:tcPr>
          <w:p w14:paraId="01E9AB28" w14:textId="77777777" w:rsidR="00B40517" w:rsidRPr="008F22F5" w:rsidRDefault="00B40517" w:rsidP="003B52AA">
            <w:pPr>
              <w:rPr>
                <w:bCs/>
                <w:sz w:val="20"/>
                <w:szCs w:val="20"/>
              </w:rPr>
            </w:pPr>
            <w:r w:rsidRPr="008F22F5">
              <w:rPr>
                <w:rFonts w:eastAsia="Arial Unicode MS"/>
                <w:bCs/>
                <w:sz w:val="20"/>
                <w:szCs w:val="20"/>
              </w:rPr>
              <w:t>Стандартизация</w:t>
            </w:r>
          </w:p>
        </w:tc>
        <w:tc>
          <w:tcPr>
            <w:tcW w:w="2900" w:type="pct"/>
          </w:tcPr>
          <w:p w14:paraId="7C57C4DE" w14:textId="77777777" w:rsidR="00B40517" w:rsidRPr="008F22F5" w:rsidRDefault="00B40517" w:rsidP="003B52AA">
            <w:pPr>
              <w:tabs>
                <w:tab w:val="left" w:pos="206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1. История развития стандартизации в России и других странах. </w:t>
            </w:r>
          </w:p>
          <w:p w14:paraId="4E28605A" w14:textId="77777777" w:rsidR="00B40517" w:rsidRPr="008F22F5" w:rsidRDefault="00B40517" w:rsidP="003B52AA">
            <w:pPr>
              <w:tabs>
                <w:tab w:val="left" w:pos="206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2. Основные положения законодательства РФ об обеспечении единства измерений. </w:t>
            </w:r>
          </w:p>
          <w:p w14:paraId="7E05363B" w14:textId="77777777" w:rsidR="00B40517" w:rsidRPr="008F22F5" w:rsidRDefault="00B40517" w:rsidP="003B52AA">
            <w:pPr>
              <w:tabs>
                <w:tab w:val="left" w:pos="206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3. Законы «О техническом регулировании». 4. Основные цели, принципы построения государственной системы стандартизации и оценки соответствия.</w:t>
            </w:r>
          </w:p>
        </w:tc>
        <w:tc>
          <w:tcPr>
            <w:tcW w:w="636" w:type="pct"/>
            <w:vAlign w:val="center"/>
          </w:tcPr>
          <w:p w14:paraId="28FE77F6" w14:textId="77777777" w:rsidR="00B40517" w:rsidRPr="008F22F5" w:rsidRDefault="00B40517" w:rsidP="003B52AA">
            <w:pPr>
              <w:jc w:val="center"/>
              <w:rPr>
                <w:sz w:val="22"/>
                <w:szCs w:val="22"/>
              </w:rPr>
            </w:pPr>
            <w:r w:rsidRPr="008F22F5">
              <w:rPr>
                <w:sz w:val="22"/>
                <w:szCs w:val="22"/>
              </w:rPr>
              <w:t>2</w:t>
            </w:r>
          </w:p>
        </w:tc>
      </w:tr>
      <w:tr w:rsidR="00B40517" w:rsidRPr="008F22F5" w14:paraId="3DFEA001" w14:textId="77777777" w:rsidTr="003B52AA">
        <w:trPr>
          <w:cantSplit/>
          <w:trHeight w:val="85"/>
          <w:tblHeader/>
        </w:trPr>
        <w:tc>
          <w:tcPr>
            <w:tcW w:w="383" w:type="pct"/>
            <w:tcBorders>
              <w:left w:val="single" w:sz="4" w:space="0" w:color="auto"/>
            </w:tcBorders>
            <w:vAlign w:val="center"/>
          </w:tcPr>
          <w:p w14:paraId="63CF1B99" w14:textId="77777777" w:rsidR="00B40517" w:rsidRPr="008F22F5" w:rsidRDefault="00B40517" w:rsidP="003B52AA">
            <w:pPr>
              <w:jc w:val="center"/>
              <w:rPr>
                <w:sz w:val="20"/>
              </w:rPr>
            </w:pPr>
          </w:p>
        </w:tc>
        <w:tc>
          <w:tcPr>
            <w:tcW w:w="1081" w:type="pct"/>
            <w:vAlign w:val="center"/>
          </w:tcPr>
          <w:p w14:paraId="1B62A3D6" w14:textId="77777777" w:rsidR="00B40517" w:rsidRPr="008F22F5" w:rsidRDefault="00B40517" w:rsidP="003B52AA">
            <w:pPr>
              <w:jc w:val="center"/>
              <w:rPr>
                <w:sz w:val="20"/>
              </w:rPr>
            </w:pPr>
          </w:p>
        </w:tc>
        <w:tc>
          <w:tcPr>
            <w:tcW w:w="2900" w:type="pct"/>
            <w:vAlign w:val="center"/>
          </w:tcPr>
          <w:p w14:paraId="323407C2" w14:textId="77777777" w:rsidR="00B40517" w:rsidRPr="008F22F5" w:rsidRDefault="00B40517" w:rsidP="003B52AA">
            <w:pPr>
              <w:jc w:val="right"/>
              <w:rPr>
                <w:b/>
                <w:sz w:val="20"/>
              </w:rPr>
            </w:pPr>
            <w:r w:rsidRPr="008F22F5">
              <w:rPr>
                <w:b/>
                <w:sz w:val="20"/>
              </w:rPr>
              <w:t>ИТОГО</w:t>
            </w:r>
          </w:p>
        </w:tc>
        <w:tc>
          <w:tcPr>
            <w:tcW w:w="636" w:type="pct"/>
            <w:vAlign w:val="center"/>
          </w:tcPr>
          <w:p w14:paraId="111A6E1A" w14:textId="2CBD960D" w:rsidR="00B40517" w:rsidRPr="008F22F5" w:rsidRDefault="00B40517" w:rsidP="003B52AA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</w:tbl>
    <w:p w14:paraId="0341045B" w14:textId="77777777" w:rsidR="00CB3AF6" w:rsidRPr="004377D7" w:rsidRDefault="00CB3AF6" w:rsidP="00CB3AF6">
      <w:pPr>
        <w:jc w:val="both"/>
        <w:rPr>
          <w:b/>
        </w:rPr>
      </w:pPr>
    </w:p>
    <w:p w14:paraId="7050CFDA" w14:textId="77777777" w:rsidR="00CB3AF6" w:rsidRPr="004377D7" w:rsidRDefault="00CB3AF6" w:rsidP="00CB3AF6">
      <w:pPr>
        <w:jc w:val="both"/>
        <w:rPr>
          <w:b/>
        </w:rPr>
      </w:pPr>
      <w:r w:rsidRPr="004377D7">
        <w:rPr>
          <w:b/>
        </w:rPr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25"/>
        <w:gridCol w:w="2949"/>
        <w:gridCol w:w="2947"/>
        <w:gridCol w:w="992"/>
        <w:gridCol w:w="2063"/>
      </w:tblGrid>
      <w:tr w:rsidR="00CB3AF6" w:rsidRPr="004377D7" w14:paraId="1B5137DB" w14:textId="77777777" w:rsidTr="003B52AA">
        <w:trPr>
          <w:trHeight w:val="20"/>
        </w:trPr>
        <w:tc>
          <w:tcPr>
            <w:tcW w:w="6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2D242" w14:textId="77777777" w:rsidR="00CB3AF6" w:rsidRPr="004377D7" w:rsidRDefault="00CB3AF6" w:rsidP="003B52AA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№№</w:t>
            </w:r>
          </w:p>
          <w:p w14:paraId="09892CAF" w14:textId="77777777" w:rsidR="00CB3AF6" w:rsidRPr="004377D7" w:rsidRDefault="00CB3AF6" w:rsidP="003B52AA">
            <w:pPr>
              <w:spacing w:line="228" w:lineRule="auto"/>
              <w:jc w:val="center"/>
              <w:rPr>
                <w:sz w:val="20"/>
                <w:szCs w:val="20"/>
              </w:rPr>
            </w:pPr>
            <w:proofErr w:type="gramStart"/>
            <w:r w:rsidRPr="004377D7">
              <w:rPr>
                <w:sz w:val="20"/>
                <w:szCs w:val="20"/>
              </w:rPr>
              <w:t>тем</w:t>
            </w:r>
            <w:proofErr w:type="gramEnd"/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3EEF7" w14:textId="77777777" w:rsidR="00CB3AF6" w:rsidRPr="004377D7" w:rsidRDefault="00CB3AF6" w:rsidP="003B52AA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Наименование темы</w:t>
            </w:r>
          </w:p>
          <w:p w14:paraId="56737F2D" w14:textId="77777777" w:rsidR="00CB3AF6" w:rsidRPr="004377D7" w:rsidRDefault="00CB3AF6" w:rsidP="003B52AA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 xml:space="preserve"> (</w:t>
            </w:r>
            <w:proofErr w:type="gramStart"/>
            <w:r w:rsidRPr="004377D7">
              <w:rPr>
                <w:sz w:val="20"/>
                <w:szCs w:val="20"/>
              </w:rPr>
              <w:t>вопроса</w:t>
            </w:r>
            <w:proofErr w:type="gramEnd"/>
            <w:r w:rsidRPr="004377D7">
              <w:rPr>
                <w:sz w:val="20"/>
                <w:szCs w:val="20"/>
              </w:rPr>
              <w:t>)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2CE85" w14:textId="77777777" w:rsidR="00CB3AF6" w:rsidRPr="004377D7" w:rsidRDefault="00CB3AF6" w:rsidP="003B52AA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990BE" w14:textId="77777777" w:rsidR="00CB3AF6" w:rsidRPr="004377D7" w:rsidRDefault="00CB3AF6" w:rsidP="003B52AA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Объем в часах</w:t>
            </w:r>
          </w:p>
        </w:tc>
        <w:tc>
          <w:tcPr>
            <w:tcW w:w="9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D2AD5A" w14:textId="77777777" w:rsidR="00CB3AF6" w:rsidRPr="004377D7" w:rsidRDefault="00CB3AF6" w:rsidP="003B52AA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Литература</w:t>
            </w:r>
          </w:p>
        </w:tc>
      </w:tr>
      <w:tr w:rsidR="00DB3CC7" w:rsidRPr="004377D7" w14:paraId="6690551B" w14:textId="77777777" w:rsidTr="003B52AA">
        <w:trPr>
          <w:trHeight w:val="20"/>
        </w:trPr>
        <w:tc>
          <w:tcPr>
            <w:tcW w:w="68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5D87E17" w14:textId="19D7B362" w:rsidR="00DB3CC7" w:rsidRPr="004377D7" w:rsidRDefault="00DB3CC7" w:rsidP="00DB3CC7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-6</w:t>
            </w: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9EE4E" w14:textId="77777777" w:rsidR="00DB3CC7" w:rsidRPr="004377D7" w:rsidRDefault="00DB3CC7" w:rsidP="003B52AA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Правовые основы метрологии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E7F7C8" w14:textId="77777777" w:rsidR="00DB3CC7" w:rsidRPr="004377D7" w:rsidRDefault="00DB3CC7" w:rsidP="003B52AA">
            <w:pPr>
              <w:spacing w:line="228" w:lineRule="auto"/>
              <w:jc w:val="both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ФЗ РФ «Об обеспечении единства измерений».</w:t>
            </w:r>
          </w:p>
          <w:p w14:paraId="05199E82" w14:textId="77777777" w:rsidR="00DB3CC7" w:rsidRPr="004377D7" w:rsidRDefault="00DB3CC7" w:rsidP="003B52AA">
            <w:pPr>
              <w:spacing w:line="228" w:lineRule="auto"/>
              <w:jc w:val="both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 xml:space="preserve">Государственная система обеспечения единства измерений (ГСИ). Цели и задачи ГСИ, состав. Подсистемы ГСИ. Государственная метрологическая служба. Сферы государственного регулирования в области обеспечения единства измерений. Примеры средств измерений. Формы государственного регулирования в области обеспечения единства измерений. 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E29574" w14:textId="64F12D4D" w:rsidR="00DB3CC7" w:rsidRPr="00DB3CC7" w:rsidRDefault="00DB3CC7" w:rsidP="003B52AA">
            <w:pPr>
              <w:spacing w:line="228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56</w:t>
            </w:r>
            <w:r>
              <w:rPr>
                <w:sz w:val="20"/>
                <w:szCs w:val="20"/>
                <w:lang w:val="en-US"/>
              </w:rPr>
              <w:t>, 5</w:t>
            </w:r>
          </w:p>
        </w:tc>
        <w:tc>
          <w:tcPr>
            <w:tcW w:w="99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B10ED16" w14:textId="77777777" w:rsidR="00DB3CC7" w:rsidRPr="00DF44D9" w:rsidRDefault="00DB3CC7" w:rsidP="002B368F">
            <w:pPr>
              <w:jc w:val="both"/>
              <w:rPr>
                <w:sz w:val="20"/>
                <w:szCs w:val="20"/>
              </w:rPr>
            </w:pPr>
            <w:r w:rsidRPr="00DF44D9">
              <w:rPr>
                <w:sz w:val="20"/>
                <w:szCs w:val="20"/>
              </w:rPr>
              <w:t>ОЛ-</w:t>
            </w:r>
            <w:proofErr w:type="gramStart"/>
            <w:r w:rsidRPr="00DF44D9">
              <w:rPr>
                <w:sz w:val="20"/>
                <w:szCs w:val="20"/>
              </w:rPr>
              <w:t>1,ОЛ</w:t>
            </w:r>
            <w:proofErr w:type="gramEnd"/>
            <w:r w:rsidRPr="00DF44D9">
              <w:rPr>
                <w:sz w:val="20"/>
                <w:szCs w:val="20"/>
              </w:rPr>
              <w:t xml:space="preserve">-2, ОЛ-3, ОЛ-4, ДЛ-5, </w:t>
            </w:r>
          </w:p>
          <w:p w14:paraId="53645DDA" w14:textId="77777777" w:rsidR="00DB3CC7" w:rsidRPr="00DF44D9" w:rsidRDefault="00DB3CC7" w:rsidP="002B368F">
            <w:pPr>
              <w:jc w:val="both"/>
              <w:rPr>
                <w:sz w:val="20"/>
                <w:szCs w:val="20"/>
              </w:rPr>
            </w:pPr>
            <w:r w:rsidRPr="00DF44D9">
              <w:rPr>
                <w:sz w:val="20"/>
                <w:szCs w:val="20"/>
              </w:rPr>
              <w:t>ДЛ-6, ДЛ-7</w:t>
            </w:r>
          </w:p>
          <w:p w14:paraId="098C4DC6" w14:textId="7D8373C1" w:rsidR="00DB3CC7" w:rsidRPr="004377D7" w:rsidRDefault="00DB3CC7" w:rsidP="003B52AA">
            <w:pPr>
              <w:spacing w:line="228" w:lineRule="auto"/>
              <w:jc w:val="center"/>
              <w:rPr>
                <w:sz w:val="20"/>
                <w:szCs w:val="20"/>
              </w:rPr>
            </w:pPr>
          </w:p>
        </w:tc>
      </w:tr>
      <w:tr w:rsidR="00DB3CC7" w:rsidRPr="004377D7" w14:paraId="3E98AB75" w14:textId="77777777" w:rsidTr="003B52AA">
        <w:trPr>
          <w:trHeight w:val="20"/>
        </w:trPr>
        <w:tc>
          <w:tcPr>
            <w:tcW w:w="68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28383" w14:textId="74E47018" w:rsidR="00DB3CC7" w:rsidRPr="004377D7" w:rsidRDefault="00DB3CC7" w:rsidP="003B52AA">
            <w:pPr>
              <w:spacing w:line="228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C083E" w14:textId="4E6595C4" w:rsidR="00DB3CC7" w:rsidRPr="004377D7" w:rsidRDefault="00DB3CC7" w:rsidP="003B52AA">
            <w:pPr>
              <w:spacing w:line="228" w:lineRule="auto"/>
              <w:jc w:val="center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Стандартизация</w:t>
            </w:r>
            <w:r>
              <w:rPr>
                <w:sz w:val="20"/>
                <w:szCs w:val="20"/>
              </w:rPr>
              <w:t xml:space="preserve"> и сертификация</w:t>
            </w:r>
          </w:p>
        </w:tc>
        <w:tc>
          <w:tcPr>
            <w:tcW w:w="14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74E938" w14:textId="77777777" w:rsidR="00DB3CC7" w:rsidRPr="004377D7" w:rsidRDefault="00DB3CC7" w:rsidP="003B52AA">
            <w:pPr>
              <w:spacing w:line="228" w:lineRule="auto"/>
              <w:jc w:val="both"/>
              <w:rPr>
                <w:sz w:val="22"/>
              </w:rPr>
            </w:pPr>
            <w:r w:rsidRPr="004377D7">
              <w:rPr>
                <w:sz w:val="22"/>
              </w:rPr>
              <w:t xml:space="preserve">Упорядочение объектов стандартизации. Параметрическая стандартизация. Унификация продукции: уровень унификации продукции и коэффициент применяемости. </w:t>
            </w:r>
            <w:proofErr w:type="spellStart"/>
            <w:r w:rsidRPr="004377D7">
              <w:rPr>
                <w:sz w:val="22"/>
              </w:rPr>
              <w:t>Агрегатирование</w:t>
            </w:r>
            <w:proofErr w:type="spellEnd"/>
            <w:r w:rsidRPr="004377D7">
              <w:rPr>
                <w:sz w:val="22"/>
              </w:rPr>
              <w:t>. Модульный принцип. Комплексная стандартизация. Опережающая стандартизация.</w:t>
            </w:r>
          </w:p>
          <w:p w14:paraId="4F23FA1C" w14:textId="77777777" w:rsidR="00DB3CC7" w:rsidRPr="004377D7" w:rsidRDefault="00DB3CC7" w:rsidP="003B52AA">
            <w:pPr>
              <w:spacing w:line="228" w:lineRule="auto"/>
              <w:jc w:val="both"/>
              <w:rPr>
                <w:sz w:val="20"/>
                <w:szCs w:val="20"/>
              </w:rPr>
            </w:pPr>
            <w:r w:rsidRPr="004377D7">
              <w:rPr>
                <w:sz w:val="22"/>
              </w:rPr>
              <w:t xml:space="preserve">Евразийский совет по стандартизации, метрологии и сертификации. Организация работ по стандартизации в рамках Европейского союза. Соглашение по техническим барьерам в торговле.  Гармонизированные стандарты. Национальные стандарты других стран (МС). Идентичный стандарт. Модифицированный стандарт. 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EEC40" w14:textId="77777777" w:rsidR="00DB3CC7" w:rsidRPr="000B733D" w:rsidRDefault="00DB3CC7" w:rsidP="003B52AA">
            <w:pPr>
              <w:spacing w:line="228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  <w:r>
              <w:rPr>
                <w:sz w:val="20"/>
                <w:szCs w:val="20"/>
                <w:lang w:val="en-US"/>
              </w:rPr>
              <w:t>,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FA1231" w14:textId="011DB602" w:rsidR="00DB3CC7" w:rsidRPr="009B663C" w:rsidRDefault="00DB3CC7" w:rsidP="003B52AA">
            <w:pPr>
              <w:spacing w:line="228" w:lineRule="auto"/>
              <w:jc w:val="center"/>
              <w:rPr>
                <w:sz w:val="20"/>
                <w:szCs w:val="20"/>
                <w:lang w:val="en-US"/>
              </w:rPr>
            </w:pPr>
          </w:p>
        </w:tc>
      </w:tr>
      <w:tr w:rsidR="00CB3AF6" w:rsidRPr="004377D7" w14:paraId="3D4EDAE4" w14:textId="77777777" w:rsidTr="003B52AA">
        <w:trPr>
          <w:trHeight w:val="20"/>
        </w:trPr>
        <w:tc>
          <w:tcPr>
            <w:tcW w:w="3528" w:type="pct"/>
            <w:gridSpan w:val="3"/>
          </w:tcPr>
          <w:p w14:paraId="01F67030" w14:textId="77777777" w:rsidR="00CB3AF6" w:rsidRPr="004377D7" w:rsidRDefault="00CB3AF6" w:rsidP="003B52AA">
            <w:pPr>
              <w:spacing w:line="228" w:lineRule="auto"/>
              <w:jc w:val="right"/>
              <w:rPr>
                <w:b/>
                <w:sz w:val="20"/>
                <w:szCs w:val="20"/>
              </w:rPr>
            </w:pPr>
            <w:r w:rsidRPr="004377D7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478" w:type="pct"/>
          </w:tcPr>
          <w:p w14:paraId="663A9C41" w14:textId="77777777" w:rsidR="00CB3AF6" w:rsidRPr="004377D7" w:rsidRDefault="00CB3AF6" w:rsidP="003B52AA">
            <w:pPr>
              <w:spacing w:line="228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  <w:lang w:val="en-US"/>
              </w:rPr>
              <w:t>97</w:t>
            </w:r>
            <w:r w:rsidRPr="004377D7">
              <w:rPr>
                <w:b/>
                <w:sz w:val="20"/>
                <w:szCs w:val="20"/>
              </w:rPr>
              <w:t>,7</w:t>
            </w:r>
          </w:p>
        </w:tc>
        <w:tc>
          <w:tcPr>
            <w:tcW w:w="994" w:type="pct"/>
          </w:tcPr>
          <w:p w14:paraId="71895A01" w14:textId="77777777" w:rsidR="00CB3AF6" w:rsidRPr="004377D7" w:rsidRDefault="00CB3AF6" w:rsidP="003B52AA">
            <w:pPr>
              <w:spacing w:line="228" w:lineRule="auto"/>
              <w:jc w:val="both"/>
              <w:rPr>
                <w:sz w:val="20"/>
                <w:szCs w:val="20"/>
              </w:rPr>
            </w:pPr>
          </w:p>
        </w:tc>
      </w:tr>
    </w:tbl>
    <w:p w14:paraId="1530207E" w14:textId="71C25C91" w:rsidR="00CB3AF6" w:rsidRDefault="00CB3AF6" w:rsidP="00CB3AF6">
      <w:pPr>
        <w:jc w:val="both"/>
      </w:pPr>
    </w:p>
    <w:p w14:paraId="48662741" w14:textId="11FCB6C4" w:rsidR="002B5D99" w:rsidRDefault="002B5D99" w:rsidP="00CB3AF6">
      <w:pPr>
        <w:jc w:val="both"/>
      </w:pPr>
    </w:p>
    <w:p w14:paraId="26FC41FD" w14:textId="367C5702" w:rsidR="002B5D99" w:rsidRDefault="002B5D99" w:rsidP="00CB3AF6">
      <w:pPr>
        <w:jc w:val="both"/>
      </w:pPr>
    </w:p>
    <w:p w14:paraId="5B22C83C" w14:textId="60687DD6" w:rsidR="002B5D99" w:rsidRDefault="002B5D99" w:rsidP="00CB3AF6">
      <w:pPr>
        <w:jc w:val="both"/>
      </w:pPr>
    </w:p>
    <w:p w14:paraId="23B064FE" w14:textId="77777777" w:rsidR="002B5D99" w:rsidRPr="004377D7" w:rsidRDefault="002B5D99" w:rsidP="00CB3AF6">
      <w:pPr>
        <w:jc w:val="both"/>
      </w:pPr>
    </w:p>
    <w:p w14:paraId="725B3612" w14:textId="77777777" w:rsidR="00CB3AF6" w:rsidRPr="004377D7" w:rsidRDefault="00CB3AF6" w:rsidP="00CB3AF6">
      <w:pPr>
        <w:jc w:val="both"/>
      </w:pPr>
    </w:p>
    <w:p w14:paraId="30364880" w14:textId="574C9F00" w:rsidR="00CB3AF6" w:rsidRPr="00201B5F" w:rsidRDefault="00201B5F" w:rsidP="00201B5F">
      <w:pPr>
        <w:jc w:val="both"/>
        <w:rPr>
          <w:b/>
        </w:rPr>
      </w:pPr>
      <w:r w:rsidRPr="00201B5F">
        <w:rPr>
          <w:b/>
        </w:rPr>
        <w:t xml:space="preserve"> </w:t>
      </w:r>
      <w:proofErr w:type="gramStart"/>
      <w:r w:rsidRPr="00201B5F">
        <w:rPr>
          <w:b/>
        </w:rPr>
        <w:t>3.</w:t>
      </w:r>
      <w:r w:rsidRPr="00F13DEC">
        <w:rPr>
          <w:b/>
        </w:rPr>
        <w:t>1</w:t>
      </w:r>
      <w:r w:rsidRPr="00201B5F">
        <w:rPr>
          <w:b/>
        </w:rPr>
        <w:t xml:space="preserve">  </w:t>
      </w:r>
      <w:r w:rsidR="00CB3AF6" w:rsidRPr="00201B5F">
        <w:rPr>
          <w:b/>
        </w:rPr>
        <w:t>Практические</w:t>
      </w:r>
      <w:proofErr w:type="gramEnd"/>
      <w:r w:rsidR="00CB3AF6" w:rsidRPr="00201B5F">
        <w:rPr>
          <w:b/>
        </w:rPr>
        <w:t xml:space="preserve">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40"/>
        <w:gridCol w:w="3638"/>
        <w:gridCol w:w="3918"/>
        <w:gridCol w:w="1880"/>
      </w:tblGrid>
      <w:tr w:rsidR="00CB3AF6" w:rsidRPr="004377D7" w14:paraId="18A7E19C" w14:textId="77777777" w:rsidTr="003B52A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2D8828FF" w14:textId="77777777" w:rsidR="00CB3AF6" w:rsidRPr="004377D7" w:rsidRDefault="00CB3AF6" w:rsidP="003B52AA">
            <w:pPr>
              <w:jc w:val="center"/>
              <w:rPr>
                <w:sz w:val="20"/>
              </w:rPr>
            </w:pPr>
            <w:r w:rsidRPr="004377D7">
              <w:rPr>
                <w:sz w:val="20"/>
              </w:rPr>
              <w:t>№ темы</w:t>
            </w:r>
          </w:p>
        </w:tc>
        <w:tc>
          <w:tcPr>
            <w:tcW w:w="1753" w:type="pct"/>
            <w:vAlign w:val="center"/>
          </w:tcPr>
          <w:p w14:paraId="5B9997F3" w14:textId="77777777" w:rsidR="00CB3AF6" w:rsidRPr="004377D7" w:rsidRDefault="00CB3AF6" w:rsidP="003B52AA">
            <w:pPr>
              <w:jc w:val="center"/>
              <w:rPr>
                <w:sz w:val="20"/>
              </w:rPr>
            </w:pPr>
            <w:r w:rsidRPr="004377D7">
              <w:rPr>
                <w:sz w:val="20"/>
              </w:rPr>
              <w:t>Наименование практических</w:t>
            </w:r>
          </w:p>
          <w:p w14:paraId="2E6732E6" w14:textId="77777777" w:rsidR="00CB3AF6" w:rsidRPr="004377D7" w:rsidRDefault="00CB3AF6" w:rsidP="003B52AA">
            <w:pPr>
              <w:jc w:val="center"/>
              <w:rPr>
                <w:sz w:val="20"/>
              </w:rPr>
            </w:pPr>
            <w:proofErr w:type="gramStart"/>
            <w:r w:rsidRPr="004377D7">
              <w:rPr>
                <w:sz w:val="20"/>
              </w:rPr>
              <w:t>занятий</w:t>
            </w:r>
            <w:proofErr w:type="gramEnd"/>
            <w:r w:rsidRPr="004377D7">
              <w:rPr>
                <w:sz w:val="20"/>
              </w:rPr>
              <w:t xml:space="preserve"> (семинаров)</w:t>
            </w:r>
          </w:p>
        </w:tc>
        <w:tc>
          <w:tcPr>
            <w:tcW w:w="1888" w:type="pct"/>
            <w:vAlign w:val="center"/>
          </w:tcPr>
          <w:p w14:paraId="4818716E" w14:textId="77777777" w:rsidR="00CB3AF6" w:rsidRPr="004377D7" w:rsidRDefault="00CB3AF6" w:rsidP="003B52AA">
            <w:pPr>
              <w:jc w:val="center"/>
              <w:rPr>
                <w:sz w:val="20"/>
              </w:rPr>
            </w:pPr>
            <w:r w:rsidRPr="004377D7"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14:paraId="6CC45490" w14:textId="77777777" w:rsidR="00CB3AF6" w:rsidRPr="004377D7" w:rsidRDefault="00CB3AF6" w:rsidP="003B52AA">
            <w:pPr>
              <w:jc w:val="center"/>
              <w:rPr>
                <w:sz w:val="20"/>
              </w:rPr>
            </w:pPr>
            <w:r w:rsidRPr="004377D7">
              <w:rPr>
                <w:sz w:val="20"/>
              </w:rPr>
              <w:t>Количество</w:t>
            </w:r>
          </w:p>
          <w:p w14:paraId="42ECFCB7" w14:textId="77777777" w:rsidR="00CB3AF6" w:rsidRPr="004377D7" w:rsidRDefault="00CB3AF6" w:rsidP="003B52AA">
            <w:pPr>
              <w:jc w:val="center"/>
              <w:rPr>
                <w:sz w:val="20"/>
              </w:rPr>
            </w:pPr>
            <w:proofErr w:type="gramStart"/>
            <w:r w:rsidRPr="004377D7">
              <w:rPr>
                <w:sz w:val="20"/>
              </w:rPr>
              <w:t>часов</w:t>
            </w:r>
            <w:proofErr w:type="gramEnd"/>
          </w:p>
        </w:tc>
      </w:tr>
      <w:tr w:rsidR="00CB3AF6" w:rsidRPr="004377D7" w14:paraId="4F06B004" w14:textId="77777777" w:rsidTr="003B52A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7B86CB13" w14:textId="77777777" w:rsidR="00CB3AF6" w:rsidRPr="004377D7" w:rsidRDefault="00CB3AF6" w:rsidP="003B52AA">
            <w:pPr>
              <w:jc w:val="center"/>
              <w:rPr>
                <w:sz w:val="20"/>
              </w:rPr>
            </w:pPr>
            <w:r w:rsidRPr="004377D7">
              <w:rPr>
                <w:sz w:val="20"/>
              </w:rPr>
              <w:t>2.1.</w:t>
            </w:r>
          </w:p>
        </w:tc>
        <w:tc>
          <w:tcPr>
            <w:tcW w:w="1753" w:type="pct"/>
            <w:vAlign w:val="center"/>
          </w:tcPr>
          <w:p w14:paraId="7D299AF3" w14:textId="77777777" w:rsidR="00CB3AF6" w:rsidRPr="004377D7" w:rsidRDefault="00CB3AF6" w:rsidP="003B52AA">
            <w:pPr>
              <w:jc w:val="both"/>
              <w:rPr>
                <w:sz w:val="20"/>
              </w:rPr>
            </w:pPr>
            <w:r w:rsidRPr="004377D7">
              <w:rPr>
                <w:sz w:val="20"/>
                <w:szCs w:val="20"/>
              </w:rPr>
              <w:t>Определение коэффициентов весомости</w:t>
            </w:r>
          </w:p>
        </w:tc>
        <w:tc>
          <w:tcPr>
            <w:tcW w:w="1888" w:type="pct"/>
            <w:vAlign w:val="center"/>
          </w:tcPr>
          <w:p w14:paraId="402A50A4" w14:textId="77777777" w:rsidR="00CB3AF6" w:rsidRPr="004377D7" w:rsidRDefault="00CB3AF6" w:rsidP="003B52AA">
            <w:pPr>
              <w:jc w:val="both"/>
              <w:rPr>
                <w:sz w:val="20"/>
              </w:rPr>
            </w:pPr>
            <w:r w:rsidRPr="004377D7">
              <w:rPr>
                <w:sz w:val="20"/>
              </w:rPr>
              <w:t>1. Коэффициенты весомости</w:t>
            </w:r>
          </w:p>
          <w:p w14:paraId="326480DD" w14:textId="77777777" w:rsidR="00CB3AF6" w:rsidRPr="004377D7" w:rsidRDefault="00CB3AF6" w:rsidP="003B52AA">
            <w:pPr>
              <w:jc w:val="both"/>
              <w:rPr>
                <w:sz w:val="20"/>
              </w:rPr>
            </w:pPr>
            <w:r w:rsidRPr="004377D7">
              <w:rPr>
                <w:sz w:val="20"/>
              </w:rPr>
              <w:t>2. Основные методы определения коэффициентов весомости</w:t>
            </w:r>
          </w:p>
          <w:p w14:paraId="54B07D98" w14:textId="77777777" w:rsidR="00CB3AF6" w:rsidRPr="004377D7" w:rsidRDefault="00CB3AF6" w:rsidP="003B52AA">
            <w:pPr>
              <w:jc w:val="both"/>
              <w:rPr>
                <w:sz w:val="20"/>
              </w:rPr>
            </w:pPr>
            <w:r w:rsidRPr="004377D7">
              <w:rPr>
                <w:sz w:val="20"/>
              </w:rPr>
              <w:t>3. Расчет показателей весомости</w:t>
            </w:r>
          </w:p>
        </w:tc>
        <w:tc>
          <w:tcPr>
            <w:tcW w:w="906" w:type="pct"/>
            <w:vAlign w:val="center"/>
          </w:tcPr>
          <w:p w14:paraId="11CF0BDC" w14:textId="77777777" w:rsidR="00CB3AF6" w:rsidRPr="004377D7" w:rsidRDefault="00CB3AF6" w:rsidP="003B52AA">
            <w:pPr>
              <w:jc w:val="center"/>
              <w:rPr>
                <w:sz w:val="20"/>
              </w:rPr>
            </w:pPr>
            <w:r w:rsidRPr="004377D7">
              <w:rPr>
                <w:sz w:val="20"/>
              </w:rPr>
              <w:t>2</w:t>
            </w:r>
          </w:p>
        </w:tc>
      </w:tr>
      <w:tr w:rsidR="00201B5F" w:rsidRPr="004377D7" w14:paraId="4E0E1BDA" w14:textId="77777777" w:rsidTr="003B52AA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2A9CB265" w14:textId="7D3EB437" w:rsidR="00201B5F" w:rsidRPr="00201B5F" w:rsidRDefault="00201B5F" w:rsidP="00201B5F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</w:rPr>
              <w:t>2</w:t>
            </w:r>
            <w:r>
              <w:rPr>
                <w:sz w:val="20"/>
                <w:lang w:val="en-US"/>
              </w:rPr>
              <w:t>.2.</w:t>
            </w:r>
          </w:p>
        </w:tc>
        <w:tc>
          <w:tcPr>
            <w:tcW w:w="1753" w:type="pct"/>
          </w:tcPr>
          <w:p w14:paraId="07AF99CC" w14:textId="77777777" w:rsidR="00201B5F" w:rsidRDefault="00201B5F" w:rsidP="00201B5F">
            <w:pPr>
              <w:jc w:val="both"/>
              <w:rPr>
                <w:sz w:val="20"/>
                <w:szCs w:val="20"/>
              </w:rPr>
            </w:pPr>
          </w:p>
          <w:p w14:paraId="5874A661" w14:textId="0C2BCEF7" w:rsidR="00201B5F" w:rsidRPr="004377D7" w:rsidRDefault="00201B5F" w:rsidP="00201B5F">
            <w:pPr>
              <w:jc w:val="both"/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Косвенные измерения и их погрешности</w:t>
            </w:r>
          </w:p>
        </w:tc>
        <w:tc>
          <w:tcPr>
            <w:tcW w:w="1888" w:type="pct"/>
            <w:vAlign w:val="center"/>
          </w:tcPr>
          <w:p w14:paraId="4154A7B3" w14:textId="2723BE79" w:rsidR="00896245" w:rsidRPr="004377D7" w:rsidRDefault="00896245" w:rsidP="00896245">
            <w:pPr>
              <w:jc w:val="both"/>
              <w:rPr>
                <w:sz w:val="20"/>
              </w:rPr>
            </w:pPr>
            <w:r w:rsidRPr="004377D7">
              <w:rPr>
                <w:sz w:val="20"/>
              </w:rPr>
              <w:t xml:space="preserve">1. </w:t>
            </w:r>
            <w:r w:rsidR="00CC4B95">
              <w:rPr>
                <w:sz w:val="20"/>
              </w:rPr>
              <w:t>Решение задач</w:t>
            </w:r>
          </w:p>
          <w:p w14:paraId="0E1FC157" w14:textId="53181AF4" w:rsidR="00201B5F" w:rsidRPr="00896245" w:rsidRDefault="00201B5F" w:rsidP="00896245">
            <w:pPr>
              <w:jc w:val="both"/>
              <w:rPr>
                <w:sz w:val="20"/>
              </w:rPr>
            </w:pPr>
          </w:p>
        </w:tc>
        <w:tc>
          <w:tcPr>
            <w:tcW w:w="906" w:type="pct"/>
            <w:vAlign w:val="center"/>
          </w:tcPr>
          <w:p w14:paraId="7348E1DF" w14:textId="76ABE632" w:rsidR="00201B5F" w:rsidRPr="00201B5F" w:rsidRDefault="00201B5F" w:rsidP="00201B5F">
            <w:pPr>
              <w:jc w:val="center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</w:t>
            </w:r>
          </w:p>
        </w:tc>
      </w:tr>
      <w:tr w:rsidR="00201B5F" w:rsidRPr="004377D7" w14:paraId="54338EA5" w14:textId="77777777" w:rsidTr="003B52AA">
        <w:trPr>
          <w:cantSplit/>
          <w:trHeight w:val="206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14:paraId="4E9B7307" w14:textId="77777777" w:rsidR="00201B5F" w:rsidRPr="004377D7" w:rsidRDefault="00201B5F" w:rsidP="00201B5F">
            <w:pPr>
              <w:jc w:val="center"/>
              <w:rPr>
                <w:sz w:val="20"/>
              </w:rPr>
            </w:pPr>
          </w:p>
        </w:tc>
        <w:tc>
          <w:tcPr>
            <w:tcW w:w="3641" w:type="pct"/>
            <w:gridSpan w:val="2"/>
            <w:vAlign w:val="center"/>
          </w:tcPr>
          <w:p w14:paraId="3C98AAC3" w14:textId="77777777" w:rsidR="00201B5F" w:rsidRPr="004377D7" w:rsidRDefault="00201B5F" w:rsidP="00201B5F">
            <w:pPr>
              <w:jc w:val="right"/>
              <w:rPr>
                <w:b/>
                <w:sz w:val="20"/>
              </w:rPr>
            </w:pPr>
            <w:r w:rsidRPr="004377D7">
              <w:rPr>
                <w:b/>
                <w:sz w:val="20"/>
              </w:rPr>
              <w:t xml:space="preserve">Итого </w:t>
            </w:r>
          </w:p>
        </w:tc>
        <w:tc>
          <w:tcPr>
            <w:tcW w:w="906" w:type="pct"/>
            <w:vAlign w:val="center"/>
          </w:tcPr>
          <w:p w14:paraId="47DBBECD" w14:textId="2BB007C7" w:rsidR="00201B5F" w:rsidRPr="00201B5F" w:rsidRDefault="00201B5F" w:rsidP="00201B5F">
            <w:pPr>
              <w:jc w:val="center"/>
              <w:rPr>
                <w:b/>
                <w:sz w:val="20"/>
                <w:lang w:val="en-US"/>
              </w:rPr>
            </w:pPr>
            <w:r>
              <w:rPr>
                <w:b/>
                <w:sz w:val="20"/>
                <w:lang w:val="en-US"/>
              </w:rPr>
              <w:t>4</w:t>
            </w:r>
          </w:p>
        </w:tc>
      </w:tr>
    </w:tbl>
    <w:p w14:paraId="58F4376B" w14:textId="77777777" w:rsidR="00CB3AF6" w:rsidRPr="004377D7" w:rsidRDefault="00CB3AF6" w:rsidP="00CB3AF6">
      <w:pPr>
        <w:jc w:val="both"/>
        <w:rPr>
          <w:b/>
        </w:rPr>
      </w:pPr>
    </w:p>
    <w:p w14:paraId="3C74ED92" w14:textId="77777777" w:rsidR="00CB3AF6" w:rsidRPr="004377D7" w:rsidRDefault="00CB3AF6" w:rsidP="00CB3AF6">
      <w:pPr>
        <w:jc w:val="both"/>
        <w:rPr>
          <w:b/>
        </w:rPr>
      </w:pPr>
    </w:p>
    <w:p w14:paraId="6CCADBD1" w14:textId="77777777" w:rsidR="00CB3AF6" w:rsidRPr="004377D7" w:rsidRDefault="00CB3AF6" w:rsidP="00CB3AF6">
      <w:pPr>
        <w:jc w:val="both"/>
        <w:rPr>
          <w:b/>
        </w:rPr>
      </w:pPr>
      <w:r w:rsidRPr="004377D7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CB3AF6" w:rsidRPr="004377D7" w14:paraId="77B75C7C" w14:textId="77777777" w:rsidTr="003B52AA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3D5FE2B4" w14:textId="77777777" w:rsidR="00CB3AF6" w:rsidRPr="004377D7" w:rsidRDefault="00CB3AF6" w:rsidP="003B52AA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2288DDF2" w14:textId="77777777" w:rsidR="00CB3AF6" w:rsidRPr="004377D7" w:rsidRDefault="00CB3AF6" w:rsidP="003B52AA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Наименование проекта (работы)</w:t>
            </w:r>
          </w:p>
        </w:tc>
      </w:tr>
    </w:tbl>
    <w:p w14:paraId="5063FD81" w14:textId="77777777" w:rsidR="00CB3AF6" w:rsidRPr="004377D7" w:rsidRDefault="00CB3AF6" w:rsidP="00CB3AF6">
      <w:pPr>
        <w:jc w:val="both"/>
        <w:rPr>
          <w:lang w:val="en-US"/>
        </w:rPr>
      </w:pPr>
      <w:r w:rsidRPr="004377D7">
        <w:t>Н</w:t>
      </w:r>
      <w:r w:rsidRPr="004377D7">
        <w:rPr>
          <w:lang w:val="en-US"/>
        </w:rPr>
        <w:t xml:space="preserve">е </w:t>
      </w:r>
      <w:proofErr w:type="spellStart"/>
      <w:r w:rsidRPr="004377D7">
        <w:rPr>
          <w:lang w:val="en-US"/>
        </w:rPr>
        <w:t>предусмотрены</w:t>
      </w:r>
      <w:proofErr w:type="spellEnd"/>
      <w:r w:rsidRPr="004377D7">
        <w:rPr>
          <w:lang w:val="en-US"/>
        </w:rPr>
        <w:t xml:space="preserve"> </w:t>
      </w:r>
      <w:proofErr w:type="spellStart"/>
      <w:r w:rsidRPr="004377D7">
        <w:rPr>
          <w:lang w:val="en-US"/>
        </w:rPr>
        <w:t>учебным</w:t>
      </w:r>
      <w:proofErr w:type="spellEnd"/>
      <w:r w:rsidRPr="004377D7">
        <w:rPr>
          <w:lang w:val="en-US"/>
        </w:rPr>
        <w:t xml:space="preserve"> </w:t>
      </w:r>
      <w:proofErr w:type="spellStart"/>
      <w:r w:rsidRPr="004377D7">
        <w:rPr>
          <w:lang w:val="en-US"/>
        </w:rPr>
        <w:t>планом</w:t>
      </w:r>
      <w:proofErr w:type="spellEnd"/>
      <w:r w:rsidRPr="004377D7">
        <w:rPr>
          <w:lang w:val="en-US"/>
        </w:rPr>
        <w:t>.</w:t>
      </w:r>
    </w:p>
    <w:p w14:paraId="27010C77" w14:textId="77777777" w:rsidR="00CB3AF6" w:rsidRPr="004377D7" w:rsidRDefault="00CB3AF6" w:rsidP="00CB3AF6">
      <w:pPr>
        <w:jc w:val="both"/>
        <w:rPr>
          <w:lang w:val="en-US"/>
        </w:rPr>
      </w:pPr>
    </w:p>
    <w:p w14:paraId="6E47F975" w14:textId="77777777" w:rsidR="00CB3AF6" w:rsidRPr="004377D7" w:rsidRDefault="00CB3AF6" w:rsidP="00CB3AF6">
      <w:pPr>
        <w:jc w:val="both"/>
        <w:rPr>
          <w:b/>
        </w:rPr>
      </w:pPr>
      <w:r w:rsidRPr="004377D7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CB3AF6" w:rsidRPr="004377D7" w14:paraId="3706C32C" w14:textId="77777777" w:rsidTr="003B52AA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5A3A019A" w14:textId="77777777" w:rsidR="00CB3AF6" w:rsidRPr="004377D7" w:rsidRDefault="00CB3AF6" w:rsidP="003B52AA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14:paraId="7E5C53C6" w14:textId="77777777" w:rsidR="00CB3AF6" w:rsidRPr="004377D7" w:rsidRDefault="00CB3AF6" w:rsidP="003B52AA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Наименование проекта (работы)</w:t>
            </w:r>
          </w:p>
        </w:tc>
      </w:tr>
    </w:tbl>
    <w:p w14:paraId="197A4CB9" w14:textId="77777777" w:rsidR="00CB3AF6" w:rsidRPr="004377D7" w:rsidRDefault="00CB3AF6" w:rsidP="00CB3AF6">
      <w:pPr>
        <w:rPr>
          <w:lang w:val="en-US"/>
        </w:rPr>
      </w:pPr>
      <w:r w:rsidRPr="004377D7">
        <w:t>Н</w:t>
      </w:r>
      <w:r w:rsidRPr="004377D7">
        <w:rPr>
          <w:lang w:val="en-US"/>
        </w:rPr>
        <w:t xml:space="preserve">е </w:t>
      </w:r>
      <w:proofErr w:type="spellStart"/>
      <w:r w:rsidRPr="004377D7">
        <w:rPr>
          <w:lang w:val="en-US"/>
        </w:rPr>
        <w:t>предусмотрены</w:t>
      </w:r>
      <w:proofErr w:type="spellEnd"/>
      <w:r w:rsidRPr="004377D7">
        <w:rPr>
          <w:lang w:val="en-US"/>
        </w:rPr>
        <w:t xml:space="preserve"> </w:t>
      </w:r>
      <w:proofErr w:type="spellStart"/>
      <w:r w:rsidRPr="004377D7">
        <w:rPr>
          <w:lang w:val="en-US"/>
        </w:rPr>
        <w:t>учебным</w:t>
      </w:r>
      <w:proofErr w:type="spellEnd"/>
      <w:r w:rsidRPr="004377D7">
        <w:rPr>
          <w:lang w:val="en-US"/>
        </w:rPr>
        <w:t xml:space="preserve"> </w:t>
      </w:r>
      <w:proofErr w:type="spellStart"/>
      <w:r w:rsidRPr="004377D7">
        <w:rPr>
          <w:lang w:val="en-US"/>
        </w:rPr>
        <w:t>планом</w:t>
      </w:r>
      <w:proofErr w:type="spellEnd"/>
      <w:r w:rsidRPr="004377D7">
        <w:rPr>
          <w:lang w:val="en-US"/>
        </w:rPr>
        <w:t>.</w:t>
      </w:r>
    </w:p>
    <w:p w14:paraId="03DE119A" w14:textId="77777777" w:rsidR="00CB3AF6" w:rsidRPr="004377D7" w:rsidRDefault="00CB3AF6" w:rsidP="00CB3AF6"/>
    <w:p w14:paraId="795603DA" w14:textId="77777777" w:rsidR="00CB3AF6" w:rsidRPr="004377D7" w:rsidRDefault="00CB3AF6" w:rsidP="00CB3AF6">
      <w:pPr>
        <w:jc w:val="both"/>
        <w:rPr>
          <w:b/>
        </w:rPr>
      </w:pPr>
      <w:r w:rsidRPr="004377D7">
        <w:rPr>
          <w:b/>
        </w:rPr>
        <w:t xml:space="preserve">3.4. Перечень тем </w:t>
      </w:r>
      <w:proofErr w:type="spellStart"/>
      <w:r w:rsidRPr="004377D7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CB3AF6" w:rsidRPr="004377D7" w14:paraId="083BEB8F" w14:textId="77777777" w:rsidTr="003B52AA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73DECA43" w14:textId="77777777" w:rsidR="00CB3AF6" w:rsidRPr="004377D7" w:rsidRDefault="00CB3AF6" w:rsidP="003B52AA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№№ п-п</w:t>
            </w:r>
          </w:p>
        </w:tc>
        <w:tc>
          <w:tcPr>
            <w:tcW w:w="7776" w:type="dxa"/>
            <w:vAlign w:val="center"/>
          </w:tcPr>
          <w:p w14:paraId="45026726" w14:textId="77777777" w:rsidR="00CB3AF6" w:rsidRPr="004377D7" w:rsidRDefault="00CB3AF6" w:rsidP="003B52AA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Наименование проекта (работы)</w:t>
            </w:r>
          </w:p>
        </w:tc>
      </w:tr>
    </w:tbl>
    <w:p w14:paraId="7DC87CC0" w14:textId="77777777" w:rsidR="00CB3AF6" w:rsidRPr="004377D7" w:rsidRDefault="00CB3AF6" w:rsidP="00CB3AF6">
      <w:pPr>
        <w:jc w:val="both"/>
        <w:rPr>
          <w:lang w:val="en-US"/>
        </w:rPr>
      </w:pPr>
      <w:proofErr w:type="spellStart"/>
      <w:r w:rsidRPr="004377D7">
        <w:rPr>
          <w:lang w:val="en-US"/>
        </w:rPr>
        <w:t>Не</w:t>
      </w:r>
      <w:proofErr w:type="spellEnd"/>
      <w:r w:rsidRPr="004377D7">
        <w:rPr>
          <w:lang w:val="en-US"/>
        </w:rPr>
        <w:t xml:space="preserve"> </w:t>
      </w:r>
      <w:proofErr w:type="spellStart"/>
      <w:r w:rsidRPr="004377D7">
        <w:rPr>
          <w:lang w:val="en-US"/>
        </w:rPr>
        <w:t>предусмотрены</w:t>
      </w:r>
      <w:proofErr w:type="spellEnd"/>
      <w:r w:rsidRPr="004377D7">
        <w:rPr>
          <w:lang w:val="en-US"/>
        </w:rPr>
        <w:t xml:space="preserve"> </w:t>
      </w:r>
      <w:proofErr w:type="spellStart"/>
      <w:r w:rsidRPr="004377D7">
        <w:rPr>
          <w:lang w:val="en-US"/>
        </w:rPr>
        <w:t>учебным</w:t>
      </w:r>
      <w:proofErr w:type="spellEnd"/>
      <w:r w:rsidRPr="004377D7">
        <w:rPr>
          <w:lang w:val="en-US"/>
        </w:rPr>
        <w:t xml:space="preserve"> </w:t>
      </w:r>
      <w:proofErr w:type="spellStart"/>
      <w:r w:rsidRPr="004377D7">
        <w:rPr>
          <w:lang w:val="en-US"/>
        </w:rPr>
        <w:t>планом</w:t>
      </w:r>
      <w:proofErr w:type="spellEnd"/>
      <w:r w:rsidRPr="004377D7">
        <w:rPr>
          <w:lang w:val="en-US"/>
        </w:rPr>
        <w:t>.</w:t>
      </w:r>
    </w:p>
    <w:p w14:paraId="0F66CD9C" w14:textId="77777777" w:rsidR="00CB3AF6" w:rsidRPr="004377D7" w:rsidRDefault="00CB3AF6" w:rsidP="00CB3AF6">
      <w:pPr>
        <w:jc w:val="both"/>
        <w:rPr>
          <w:lang w:val="en-US"/>
        </w:rPr>
      </w:pPr>
    </w:p>
    <w:p w14:paraId="75EA96E3" w14:textId="77777777" w:rsidR="00CB3AF6" w:rsidRPr="004377D7" w:rsidRDefault="00CB3AF6" w:rsidP="00CB3AF6">
      <w:pPr>
        <w:jc w:val="both"/>
        <w:rPr>
          <w:b/>
        </w:rPr>
      </w:pPr>
      <w:r w:rsidRPr="004377D7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60"/>
        <w:gridCol w:w="8616"/>
      </w:tblGrid>
      <w:tr w:rsidR="00CB3AF6" w:rsidRPr="004377D7" w14:paraId="2D1A67B4" w14:textId="77777777" w:rsidTr="003B52AA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43AB6BAA" w14:textId="77777777" w:rsidR="00CB3AF6" w:rsidRPr="004377D7" w:rsidRDefault="00CB3AF6" w:rsidP="003B52AA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№№ п-п</w:t>
            </w:r>
          </w:p>
        </w:tc>
        <w:tc>
          <w:tcPr>
            <w:tcW w:w="4152" w:type="pct"/>
            <w:vAlign w:val="center"/>
          </w:tcPr>
          <w:p w14:paraId="224E3380" w14:textId="77777777" w:rsidR="00CB3AF6" w:rsidRPr="004377D7" w:rsidRDefault="00CB3AF6" w:rsidP="003B52AA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Наименование проекта (работы)</w:t>
            </w:r>
          </w:p>
        </w:tc>
      </w:tr>
      <w:tr w:rsidR="00CB3AF6" w:rsidRPr="004377D7" w14:paraId="5FB14509" w14:textId="77777777" w:rsidTr="003B52AA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690932B0" w14:textId="77777777" w:rsidR="00CB3AF6" w:rsidRPr="004377D7" w:rsidRDefault="00CB3AF6" w:rsidP="003B52AA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1</w:t>
            </w:r>
          </w:p>
        </w:tc>
        <w:tc>
          <w:tcPr>
            <w:tcW w:w="4152" w:type="pct"/>
            <w:vAlign w:val="center"/>
          </w:tcPr>
          <w:p w14:paraId="20EA8306" w14:textId="77777777" w:rsidR="00CB3AF6" w:rsidRPr="004377D7" w:rsidRDefault="00CB3AF6" w:rsidP="003B52AA">
            <w:pPr>
              <w:jc w:val="both"/>
              <w:rPr>
                <w:sz w:val="22"/>
              </w:rPr>
            </w:pPr>
            <w:r w:rsidRPr="004377D7">
              <w:rPr>
                <w:sz w:val="22"/>
              </w:rPr>
              <w:t>Основные и производные единицы измерения физических величин системы СИ; десятичные приставки и множители</w:t>
            </w:r>
          </w:p>
        </w:tc>
      </w:tr>
      <w:tr w:rsidR="00CB3AF6" w:rsidRPr="004377D7" w14:paraId="1E33A609" w14:textId="77777777" w:rsidTr="003B52AA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2EB24B87" w14:textId="77777777" w:rsidR="00CB3AF6" w:rsidRPr="004377D7" w:rsidRDefault="00CB3AF6" w:rsidP="003B52AA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2</w:t>
            </w:r>
          </w:p>
        </w:tc>
        <w:tc>
          <w:tcPr>
            <w:tcW w:w="4152" w:type="pct"/>
            <w:vAlign w:val="center"/>
          </w:tcPr>
          <w:p w14:paraId="09084B0B" w14:textId="77777777" w:rsidR="00CB3AF6" w:rsidRPr="004377D7" w:rsidRDefault="00CB3AF6" w:rsidP="003B52AA">
            <w:pPr>
              <w:jc w:val="both"/>
              <w:rPr>
                <w:sz w:val="22"/>
              </w:rPr>
            </w:pPr>
            <w:r w:rsidRPr="004377D7">
              <w:rPr>
                <w:sz w:val="22"/>
              </w:rPr>
              <w:t>Расчет посадок гладкого цилиндрического соединения</w:t>
            </w:r>
          </w:p>
        </w:tc>
      </w:tr>
      <w:tr w:rsidR="00CB3AF6" w:rsidRPr="004377D7" w14:paraId="68FD72A9" w14:textId="77777777" w:rsidTr="003B52AA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3E757439" w14:textId="77777777" w:rsidR="00CB3AF6" w:rsidRPr="004377D7" w:rsidRDefault="00CB3AF6" w:rsidP="003B52AA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3</w:t>
            </w:r>
          </w:p>
        </w:tc>
        <w:tc>
          <w:tcPr>
            <w:tcW w:w="4152" w:type="pct"/>
            <w:vAlign w:val="center"/>
          </w:tcPr>
          <w:p w14:paraId="3AF87717" w14:textId="77777777" w:rsidR="00CB3AF6" w:rsidRPr="004377D7" w:rsidRDefault="00CB3AF6" w:rsidP="003B52AA">
            <w:pPr>
              <w:jc w:val="both"/>
              <w:rPr>
                <w:sz w:val="22"/>
              </w:rPr>
            </w:pPr>
            <w:r w:rsidRPr="004377D7">
              <w:rPr>
                <w:sz w:val="22"/>
              </w:rPr>
              <w:t>Определение номинальных значений технических изделий по маркировке</w:t>
            </w:r>
          </w:p>
        </w:tc>
      </w:tr>
      <w:tr w:rsidR="00CB3AF6" w:rsidRPr="004377D7" w14:paraId="33481805" w14:textId="77777777" w:rsidTr="003B52AA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14:paraId="5E24BE45" w14:textId="77777777" w:rsidR="00CB3AF6" w:rsidRPr="004377D7" w:rsidRDefault="00CB3AF6" w:rsidP="003B52AA">
            <w:pPr>
              <w:jc w:val="center"/>
              <w:rPr>
                <w:sz w:val="22"/>
              </w:rPr>
            </w:pPr>
            <w:r w:rsidRPr="004377D7">
              <w:rPr>
                <w:sz w:val="22"/>
              </w:rPr>
              <w:t>4</w:t>
            </w:r>
          </w:p>
        </w:tc>
        <w:tc>
          <w:tcPr>
            <w:tcW w:w="4152" w:type="pct"/>
            <w:vAlign w:val="center"/>
          </w:tcPr>
          <w:p w14:paraId="42A44717" w14:textId="77777777" w:rsidR="00CB3AF6" w:rsidRPr="004377D7" w:rsidRDefault="00CB3AF6" w:rsidP="003B52AA">
            <w:pPr>
              <w:jc w:val="both"/>
              <w:rPr>
                <w:sz w:val="22"/>
              </w:rPr>
            </w:pPr>
            <w:r w:rsidRPr="004377D7">
              <w:rPr>
                <w:sz w:val="22"/>
              </w:rPr>
              <w:t>Обработка результатов прямых однократных измерений</w:t>
            </w:r>
          </w:p>
        </w:tc>
      </w:tr>
    </w:tbl>
    <w:p w14:paraId="6FCE4969" w14:textId="77777777" w:rsidR="00CB3AF6" w:rsidRPr="004377D7" w:rsidRDefault="00CB3AF6" w:rsidP="00CB3AF6">
      <w:pPr>
        <w:jc w:val="both"/>
      </w:pPr>
    </w:p>
    <w:p w14:paraId="45D977C8" w14:textId="77777777" w:rsidR="008100D1" w:rsidRDefault="008100D1" w:rsidP="00CB3AF6">
      <w:pPr>
        <w:jc w:val="right"/>
      </w:pPr>
    </w:p>
    <w:p w14:paraId="0A811E03" w14:textId="77777777" w:rsidR="00B029F9" w:rsidRPr="001B0C44" w:rsidRDefault="00B029F9" w:rsidP="00B029F9">
      <w:pPr>
        <w:jc w:val="both"/>
        <w:rPr>
          <w:b/>
          <w:shd w:val="clear" w:color="auto" w:fill="FFFFFF"/>
        </w:rPr>
      </w:pPr>
      <w:r w:rsidRPr="001B0C44">
        <w:rPr>
          <w:b/>
        </w:rPr>
        <w:t xml:space="preserve">4. </w:t>
      </w:r>
      <w:r w:rsidRPr="001B0C44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16690B38" w14:textId="77777777" w:rsidR="00B029F9" w:rsidRPr="001B0C44" w:rsidRDefault="00B029F9" w:rsidP="00B029F9">
      <w:pPr>
        <w:jc w:val="both"/>
        <w:rPr>
          <w:b/>
        </w:rPr>
      </w:pPr>
    </w:p>
    <w:p w14:paraId="56E02AAD" w14:textId="77777777" w:rsidR="00B029F9" w:rsidRPr="001B0C44" w:rsidRDefault="00B029F9" w:rsidP="00B029F9">
      <w:pPr>
        <w:jc w:val="both"/>
        <w:rPr>
          <w:b/>
        </w:rPr>
      </w:pPr>
      <w:r w:rsidRPr="001B0C44">
        <w:rPr>
          <w:b/>
        </w:rPr>
        <w:t>4.1. Основная и дополнительная литература</w:t>
      </w:r>
    </w:p>
    <w:tbl>
      <w:tblPr>
        <w:tblStyle w:val="TableNormal"/>
        <w:tblW w:w="0" w:type="auto"/>
        <w:tblInd w:w="-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9"/>
        <w:gridCol w:w="5250"/>
        <w:gridCol w:w="994"/>
        <w:gridCol w:w="988"/>
        <w:gridCol w:w="1569"/>
      </w:tblGrid>
      <w:tr w:rsidR="00B029F9" w:rsidRPr="001B0C44" w14:paraId="4A32B4BB" w14:textId="77777777" w:rsidTr="003B52AA">
        <w:trPr>
          <w:trHeight w:val="827"/>
        </w:trPr>
        <w:tc>
          <w:tcPr>
            <w:tcW w:w="1019" w:type="dxa"/>
          </w:tcPr>
          <w:p w14:paraId="70D205B0" w14:textId="77777777" w:rsidR="00B029F9" w:rsidRPr="001B0C44" w:rsidRDefault="00B029F9" w:rsidP="003B52AA">
            <w:pPr>
              <w:spacing w:before="128" w:line="237" w:lineRule="auto"/>
              <w:ind w:left="198" w:right="156" w:firstLine="48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№</w:t>
            </w:r>
            <w:r w:rsidRPr="001B0C44">
              <w:rPr>
                <w:rFonts w:ascii="Times New Roman" w:hAnsi="Times New Roman"/>
                <w:spacing w:val="-57"/>
              </w:rPr>
              <w:t xml:space="preserve"> </w:t>
            </w:r>
            <w:r w:rsidRPr="001B0C44">
              <w:rPr>
                <w:rFonts w:ascii="Times New Roman" w:hAnsi="Times New Roman"/>
              </w:rPr>
              <w:t>п/п</w:t>
            </w:r>
          </w:p>
        </w:tc>
        <w:tc>
          <w:tcPr>
            <w:tcW w:w="5250" w:type="dxa"/>
          </w:tcPr>
          <w:p w14:paraId="44311EC8" w14:textId="77777777" w:rsidR="00B029F9" w:rsidRPr="001B0C44" w:rsidRDefault="00B029F9" w:rsidP="003B52AA">
            <w:pPr>
              <w:spacing w:before="7"/>
              <w:rPr>
                <w:rFonts w:ascii="Times New Roman" w:hAnsi="Times New Roman"/>
                <w:b/>
              </w:rPr>
            </w:pPr>
          </w:p>
          <w:p w14:paraId="2B76C396" w14:textId="77777777" w:rsidR="00B029F9" w:rsidRPr="001B0C44" w:rsidRDefault="00B029F9" w:rsidP="003B52AA">
            <w:pPr>
              <w:ind w:left="1461"/>
              <w:rPr>
                <w:rFonts w:ascii="Times New Roman" w:hAnsi="Times New Roman"/>
              </w:rPr>
            </w:pPr>
            <w:proofErr w:type="spellStart"/>
            <w:r w:rsidRPr="001B0C44">
              <w:rPr>
                <w:rFonts w:ascii="Times New Roman" w:hAnsi="Times New Roman"/>
              </w:rPr>
              <w:t>Автор</w:t>
            </w:r>
            <w:proofErr w:type="spellEnd"/>
            <w:r w:rsidRPr="001B0C44">
              <w:rPr>
                <w:rFonts w:ascii="Times New Roman" w:hAnsi="Times New Roman"/>
                <w:spacing w:val="-3"/>
              </w:rPr>
              <w:t xml:space="preserve"> </w:t>
            </w:r>
            <w:r w:rsidRPr="001B0C44">
              <w:rPr>
                <w:rFonts w:ascii="Times New Roman" w:hAnsi="Times New Roman"/>
              </w:rPr>
              <w:t>и</w:t>
            </w:r>
            <w:r w:rsidRPr="001B0C44">
              <w:rPr>
                <w:rFonts w:ascii="Times New Roman" w:hAnsi="Times New Roman"/>
                <w:spacing w:val="-1"/>
              </w:rPr>
              <w:t xml:space="preserve"> </w:t>
            </w:r>
            <w:proofErr w:type="spellStart"/>
            <w:r w:rsidRPr="001B0C44">
              <w:rPr>
                <w:rFonts w:ascii="Times New Roman" w:hAnsi="Times New Roman"/>
              </w:rPr>
              <w:t>наименование</w:t>
            </w:r>
            <w:proofErr w:type="spellEnd"/>
          </w:p>
        </w:tc>
        <w:tc>
          <w:tcPr>
            <w:tcW w:w="994" w:type="dxa"/>
          </w:tcPr>
          <w:p w14:paraId="063A1EAC" w14:textId="77777777" w:rsidR="00B029F9" w:rsidRPr="001B0C44" w:rsidRDefault="00B029F9" w:rsidP="003B52AA">
            <w:pPr>
              <w:spacing w:before="128" w:line="237" w:lineRule="auto"/>
              <w:ind w:left="83" w:right="45" w:firstLine="211"/>
              <w:rPr>
                <w:rFonts w:ascii="Times New Roman" w:hAnsi="Times New Roman"/>
              </w:rPr>
            </w:pPr>
            <w:proofErr w:type="spellStart"/>
            <w:r w:rsidRPr="001B0C44">
              <w:rPr>
                <w:rFonts w:ascii="Times New Roman" w:hAnsi="Times New Roman"/>
              </w:rPr>
              <w:t>Вид</w:t>
            </w:r>
            <w:proofErr w:type="spellEnd"/>
            <w:r w:rsidRPr="001B0C44">
              <w:rPr>
                <w:rFonts w:ascii="Times New Roman" w:hAnsi="Times New Roman"/>
                <w:spacing w:val="1"/>
              </w:rPr>
              <w:t xml:space="preserve"> </w:t>
            </w:r>
            <w:proofErr w:type="spellStart"/>
            <w:r w:rsidRPr="001B0C44">
              <w:rPr>
                <w:rFonts w:ascii="Times New Roman" w:hAnsi="Times New Roman"/>
              </w:rPr>
              <w:t>пособия</w:t>
            </w:r>
            <w:proofErr w:type="spellEnd"/>
          </w:p>
        </w:tc>
        <w:tc>
          <w:tcPr>
            <w:tcW w:w="988" w:type="dxa"/>
          </w:tcPr>
          <w:p w14:paraId="7EB76367" w14:textId="77777777" w:rsidR="00B029F9" w:rsidRPr="001B0C44" w:rsidRDefault="00B029F9" w:rsidP="003B52AA">
            <w:pPr>
              <w:spacing w:before="128" w:line="237" w:lineRule="auto"/>
              <w:ind w:left="99" w:right="43" w:firstLine="218"/>
              <w:rPr>
                <w:rFonts w:ascii="Times New Roman" w:hAnsi="Times New Roman"/>
              </w:rPr>
            </w:pPr>
            <w:proofErr w:type="spellStart"/>
            <w:r w:rsidRPr="001B0C44">
              <w:rPr>
                <w:rFonts w:ascii="Times New Roman" w:hAnsi="Times New Roman"/>
              </w:rPr>
              <w:t>Год</w:t>
            </w:r>
            <w:proofErr w:type="spellEnd"/>
            <w:r w:rsidRPr="001B0C44">
              <w:rPr>
                <w:rFonts w:ascii="Times New Roman" w:hAnsi="Times New Roman"/>
                <w:spacing w:val="1"/>
              </w:rPr>
              <w:t xml:space="preserve"> </w:t>
            </w:r>
            <w:proofErr w:type="spellStart"/>
            <w:r w:rsidRPr="001B0C44">
              <w:rPr>
                <w:rFonts w:ascii="Times New Roman" w:hAnsi="Times New Roman"/>
              </w:rPr>
              <w:t>издания</w:t>
            </w:r>
            <w:proofErr w:type="spellEnd"/>
          </w:p>
        </w:tc>
        <w:tc>
          <w:tcPr>
            <w:tcW w:w="1569" w:type="dxa"/>
          </w:tcPr>
          <w:p w14:paraId="5C6D6C17" w14:textId="77777777" w:rsidR="00B029F9" w:rsidRPr="001B0C44" w:rsidRDefault="00B029F9" w:rsidP="003B52AA">
            <w:pPr>
              <w:ind w:left="428" w:right="406"/>
              <w:jc w:val="center"/>
              <w:rPr>
                <w:rFonts w:ascii="Times New Roman" w:hAnsi="Times New Roman"/>
                <w:lang w:val="ru-RU"/>
              </w:rPr>
            </w:pPr>
            <w:r w:rsidRPr="001B0C44">
              <w:rPr>
                <w:rFonts w:ascii="Times New Roman" w:hAnsi="Times New Roman"/>
                <w:lang w:val="ru-RU"/>
              </w:rPr>
              <w:t>Кол-во</w:t>
            </w:r>
            <w:r w:rsidRPr="001B0C44">
              <w:rPr>
                <w:rFonts w:ascii="Times New Roman" w:hAnsi="Times New Roman"/>
                <w:spacing w:val="-58"/>
                <w:lang w:val="ru-RU"/>
              </w:rPr>
              <w:t xml:space="preserve"> </w:t>
            </w:r>
            <w:r w:rsidRPr="001B0C44">
              <w:rPr>
                <w:rFonts w:ascii="Times New Roman" w:hAnsi="Times New Roman"/>
                <w:lang w:val="ru-RU"/>
              </w:rPr>
              <w:t>экз.</w:t>
            </w:r>
            <w:r w:rsidRPr="001B0C44">
              <w:rPr>
                <w:rFonts w:ascii="Times New Roman" w:hAnsi="Times New Roman"/>
                <w:spacing w:val="-1"/>
                <w:lang w:val="ru-RU"/>
              </w:rPr>
              <w:t xml:space="preserve"> </w:t>
            </w:r>
            <w:r w:rsidRPr="001B0C44">
              <w:rPr>
                <w:rFonts w:ascii="Times New Roman" w:hAnsi="Times New Roman"/>
                <w:lang w:val="ru-RU"/>
              </w:rPr>
              <w:t>в</w:t>
            </w:r>
          </w:p>
          <w:p w14:paraId="6CD889FE" w14:textId="77777777" w:rsidR="00B029F9" w:rsidRPr="001B0C44" w:rsidRDefault="00B029F9" w:rsidP="003B52AA">
            <w:pPr>
              <w:spacing w:line="264" w:lineRule="exact"/>
              <w:ind w:left="109" w:right="92"/>
              <w:jc w:val="center"/>
              <w:rPr>
                <w:rFonts w:ascii="Times New Roman" w:hAnsi="Times New Roman"/>
                <w:lang w:val="ru-RU"/>
              </w:rPr>
            </w:pPr>
            <w:proofErr w:type="gramStart"/>
            <w:r w:rsidRPr="001B0C44">
              <w:rPr>
                <w:rFonts w:ascii="Times New Roman" w:hAnsi="Times New Roman"/>
                <w:lang w:val="ru-RU"/>
              </w:rPr>
              <w:t>библиотеке</w:t>
            </w:r>
            <w:proofErr w:type="gramEnd"/>
          </w:p>
        </w:tc>
      </w:tr>
      <w:tr w:rsidR="00B029F9" w:rsidRPr="001B0C44" w14:paraId="09323930" w14:textId="77777777" w:rsidTr="003B52AA">
        <w:trPr>
          <w:trHeight w:val="275"/>
        </w:trPr>
        <w:tc>
          <w:tcPr>
            <w:tcW w:w="9820" w:type="dxa"/>
            <w:gridSpan w:val="5"/>
          </w:tcPr>
          <w:p w14:paraId="164C53A9" w14:textId="77777777" w:rsidR="00B029F9" w:rsidRPr="001B0C44" w:rsidRDefault="00B029F9" w:rsidP="003B52AA">
            <w:pPr>
              <w:spacing w:line="256" w:lineRule="exact"/>
              <w:ind w:left="3173" w:right="3152"/>
              <w:jc w:val="center"/>
              <w:rPr>
                <w:rFonts w:ascii="Times New Roman" w:hAnsi="Times New Roman"/>
                <w:b/>
              </w:rPr>
            </w:pPr>
            <w:proofErr w:type="spellStart"/>
            <w:r w:rsidRPr="001B0C44">
              <w:rPr>
                <w:rFonts w:ascii="Times New Roman" w:hAnsi="Times New Roman"/>
                <w:b/>
              </w:rPr>
              <w:t>Основная</w:t>
            </w:r>
            <w:proofErr w:type="spellEnd"/>
            <w:r w:rsidRPr="001B0C44">
              <w:rPr>
                <w:rFonts w:ascii="Times New Roman" w:hAnsi="Times New Roman"/>
                <w:b/>
                <w:spacing w:val="-2"/>
              </w:rPr>
              <w:t xml:space="preserve"> </w:t>
            </w:r>
            <w:proofErr w:type="spellStart"/>
            <w:r w:rsidRPr="001B0C44">
              <w:rPr>
                <w:rFonts w:ascii="Times New Roman" w:hAnsi="Times New Roman"/>
                <w:b/>
              </w:rPr>
              <w:t>литература</w:t>
            </w:r>
            <w:proofErr w:type="spellEnd"/>
          </w:p>
        </w:tc>
      </w:tr>
      <w:tr w:rsidR="00B029F9" w:rsidRPr="003B52AA" w14:paraId="78EF7248" w14:textId="77777777" w:rsidTr="003B52AA">
        <w:trPr>
          <w:trHeight w:val="1103"/>
        </w:trPr>
        <w:tc>
          <w:tcPr>
            <w:tcW w:w="1019" w:type="dxa"/>
          </w:tcPr>
          <w:p w14:paraId="66C8A227" w14:textId="77777777" w:rsidR="00B029F9" w:rsidRPr="001B0C44" w:rsidRDefault="00B029F9" w:rsidP="003B52AA">
            <w:pPr>
              <w:spacing w:line="270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ОЛ-1</w:t>
            </w:r>
          </w:p>
        </w:tc>
        <w:tc>
          <w:tcPr>
            <w:tcW w:w="5250" w:type="dxa"/>
          </w:tcPr>
          <w:p w14:paraId="3A01A974" w14:textId="77777777" w:rsidR="00B029F9" w:rsidRPr="001B0C44" w:rsidRDefault="00B029F9" w:rsidP="003B52AA">
            <w:pPr>
              <w:ind w:right="134"/>
              <w:rPr>
                <w:rFonts w:ascii="Times New Roman" w:hAnsi="Times New Roman"/>
                <w:lang w:val="ru-RU"/>
              </w:rPr>
            </w:pPr>
            <w:proofErr w:type="spellStart"/>
            <w:r w:rsidRPr="001B0C44">
              <w:rPr>
                <w:rFonts w:ascii="Times New Roman" w:hAnsi="Times New Roman"/>
                <w:lang w:val="ru-RU"/>
              </w:rPr>
              <w:t>Боларев</w:t>
            </w:r>
            <w:proofErr w:type="spellEnd"/>
            <w:r w:rsidRPr="001B0C44">
              <w:rPr>
                <w:rFonts w:ascii="Times New Roman" w:hAnsi="Times New Roman"/>
                <w:lang w:val="ru-RU"/>
              </w:rPr>
              <w:t xml:space="preserve">, Б. П. Стандартизация, метрология, подтверждение </w:t>
            </w:r>
            <w:proofErr w:type="gramStart"/>
            <w:r w:rsidRPr="001B0C44">
              <w:rPr>
                <w:rFonts w:ascii="Times New Roman" w:hAnsi="Times New Roman"/>
                <w:lang w:val="ru-RU"/>
              </w:rPr>
              <w:t>соответствия :</w:t>
            </w:r>
            <w:proofErr w:type="gramEnd"/>
            <w:r w:rsidRPr="001B0C44">
              <w:rPr>
                <w:rFonts w:ascii="Times New Roman" w:hAnsi="Times New Roman"/>
                <w:lang w:val="ru-RU"/>
              </w:rPr>
              <w:t xml:space="preserve"> учебник / Б.П. </w:t>
            </w:r>
            <w:proofErr w:type="spellStart"/>
            <w:r w:rsidRPr="001B0C44">
              <w:rPr>
                <w:rFonts w:ascii="Times New Roman" w:hAnsi="Times New Roman"/>
                <w:lang w:val="ru-RU"/>
              </w:rPr>
              <w:t>Боларев</w:t>
            </w:r>
            <w:proofErr w:type="spellEnd"/>
            <w:r w:rsidRPr="001B0C44">
              <w:rPr>
                <w:rFonts w:ascii="Times New Roman" w:hAnsi="Times New Roman"/>
                <w:lang w:val="ru-RU"/>
              </w:rPr>
              <w:t xml:space="preserve">. — 2-е изд., </w:t>
            </w:r>
            <w:proofErr w:type="spellStart"/>
            <w:r w:rsidRPr="001B0C44">
              <w:rPr>
                <w:rFonts w:ascii="Times New Roman" w:hAnsi="Times New Roman"/>
                <w:lang w:val="ru-RU"/>
              </w:rPr>
              <w:t>перераб</w:t>
            </w:r>
            <w:proofErr w:type="spellEnd"/>
            <w:proofErr w:type="gramStart"/>
            <w:r w:rsidRPr="001B0C44">
              <w:rPr>
                <w:rFonts w:ascii="Times New Roman" w:hAnsi="Times New Roman"/>
                <w:lang w:val="ru-RU"/>
              </w:rPr>
              <w:t>. и</w:t>
            </w:r>
            <w:proofErr w:type="gramEnd"/>
            <w:r w:rsidRPr="001B0C44">
              <w:rPr>
                <w:rFonts w:ascii="Times New Roman" w:hAnsi="Times New Roman"/>
                <w:lang w:val="ru-RU"/>
              </w:rPr>
              <w:t xml:space="preserve"> доп. — Москва : ИНФРА-М, 2021. — 365 </w:t>
            </w:r>
            <w:r w:rsidRPr="001B0C44">
              <w:rPr>
                <w:rFonts w:ascii="Times New Roman" w:hAnsi="Times New Roman"/>
              </w:rPr>
              <w:t>c</w:t>
            </w:r>
            <w:r w:rsidRPr="001B0C44">
              <w:rPr>
                <w:rFonts w:ascii="Times New Roman" w:hAnsi="Times New Roman"/>
                <w:lang w:val="ru-RU"/>
              </w:rPr>
              <w:t>.</w:t>
            </w:r>
          </w:p>
          <w:p w14:paraId="6CCEA792" w14:textId="77777777" w:rsidR="00B029F9" w:rsidRPr="001B0C44" w:rsidRDefault="00B029F9" w:rsidP="003B52AA">
            <w:pPr>
              <w:ind w:right="134"/>
              <w:rPr>
                <w:rFonts w:ascii="Times New Roman" w:hAnsi="Times New Roman"/>
                <w:lang w:val="ru-RU"/>
              </w:rPr>
            </w:pPr>
          </w:p>
          <w:p w14:paraId="4EFF8379" w14:textId="77777777" w:rsidR="00B029F9" w:rsidRPr="001B0C44" w:rsidRDefault="00B029F9" w:rsidP="003B52AA">
            <w:pPr>
              <w:spacing w:line="264" w:lineRule="exact"/>
              <w:ind w:left="112"/>
              <w:rPr>
                <w:rFonts w:ascii="Times New Roman" w:hAnsi="Times New Roman"/>
                <w:lang w:val="ru-RU"/>
              </w:rPr>
            </w:pPr>
          </w:p>
          <w:p w14:paraId="3B63A77A" w14:textId="77777777" w:rsidR="00B029F9" w:rsidRPr="001B0C44" w:rsidRDefault="00B029F9" w:rsidP="003B52AA">
            <w:pPr>
              <w:spacing w:line="264" w:lineRule="exact"/>
              <w:ind w:left="112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994" w:type="dxa"/>
          </w:tcPr>
          <w:p w14:paraId="791CCA16" w14:textId="77777777" w:rsidR="00B029F9" w:rsidRPr="001B0C44" w:rsidRDefault="00B029F9" w:rsidP="003B52AA">
            <w:pPr>
              <w:spacing w:before="11"/>
              <w:rPr>
                <w:rFonts w:ascii="Times New Roman" w:hAnsi="Times New Roman"/>
                <w:b/>
                <w:sz w:val="34"/>
                <w:lang w:val="ru-RU"/>
              </w:rPr>
            </w:pPr>
          </w:p>
          <w:p w14:paraId="608194DE" w14:textId="77777777" w:rsidR="00B029F9" w:rsidRPr="001B0C44" w:rsidRDefault="00B029F9" w:rsidP="003B52AA">
            <w:pPr>
              <w:ind w:left="308" w:right="292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У</w:t>
            </w:r>
          </w:p>
        </w:tc>
        <w:tc>
          <w:tcPr>
            <w:tcW w:w="988" w:type="dxa"/>
          </w:tcPr>
          <w:p w14:paraId="6638F19F" w14:textId="77777777" w:rsidR="00B029F9" w:rsidRPr="001B0C44" w:rsidRDefault="00B029F9" w:rsidP="003B52AA">
            <w:pPr>
              <w:spacing w:before="11"/>
              <w:rPr>
                <w:rFonts w:ascii="Times New Roman" w:hAnsi="Times New Roman"/>
                <w:b/>
                <w:sz w:val="34"/>
              </w:rPr>
            </w:pPr>
          </w:p>
          <w:p w14:paraId="319A4CF6" w14:textId="77777777" w:rsidR="00B029F9" w:rsidRPr="001B0C44" w:rsidRDefault="00B029F9" w:rsidP="003B52AA">
            <w:pPr>
              <w:ind w:left="235" w:right="226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2021</w:t>
            </w:r>
          </w:p>
        </w:tc>
        <w:tc>
          <w:tcPr>
            <w:tcW w:w="1569" w:type="dxa"/>
          </w:tcPr>
          <w:p w14:paraId="078737F0" w14:textId="77777777" w:rsidR="00B029F9" w:rsidRPr="001B0C44" w:rsidRDefault="00B029F9" w:rsidP="003B52AA">
            <w:pPr>
              <w:ind w:right="406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https://znanium.com/catalog/product/1078037</w:t>
            </w:r>
          </w:p>
          <w:p w14:paraId="69799900" w14:textId="77777777" w:rsidR="00B029F9" w:rsidRPr="001B0C44" w:rsidRDefault="00B029F9" w:rsidP="003B52AA">
            <w:pPr>
              <w:ind w:right="406"/>
              <w:rPr>
                <w:rFonts w:ascii="Times New Roman" w:hAnsi="Times New Roman"/>
              </w:rPr>
            </w:pPr>
          </w:p>
        </w:tc>
      </w:tr>
      <w:tr w:rsidR="00B029F9" w:rsidRPr="003B52AA" w14:paraId="0019B082" w14:textId="77777777" w:rsidTr="003B52AA">
        <w:trPr>
          <w:trHeight w:val="601"/>
        </w:trPr>
        <w:tc>
          <w:tcPr>
            <w:tcW w:w="1019" w:type="dxa"/>
          </w:tcPr>
          <w:p w14:paraId="150039D5" w14:textId="77777777" w:rsidR="00B029F9" w:rsidRPr="001B0C44" w:rsidRDefault="00B029F9" w:rsidP="003B52AA">
            <w:pPr>
              <w:spacing w:line="268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ОЛ-2</w:t>
            </w:r>
          </w:p>
        </w:tc>
        <w:tc>
          <w:tcPr>
            <w:tcW w:w="5250" w:type="dxa"/>
          </w:tcPr>
          <w:p w14:paraId="44B755A7" w14:textId="77777777" w:rsidR="00B029F9" w:rsidRPr="001B0C44" w:rsidRDefault="00B029F9" w:rsidP="003B52AA">
            <w:pPr>
              <w:ind w:right="195"/>
              <w:rPr>
                <w:rFonts w:ascii="Times New Roman" w:hAnsi="Times New Roman"/>
                <w:lang w:val="ru-RU"/>
              </w:rPr>
            </w:pPr>
            <w:r w:rsidRPr="001B0C44">
              <w:rPr>
                <w:rFonts w:ascii="Times New Roman" w:hAnsi="Times New Roman"/>
                <w:lang w:val="ru-RU"/>
              </w:rPr>
              <w:t xml:space="preserve">Николаева, М. А. Стандартизация, метрология и подтверждение </w:t>
            </w:r>
            <w:proofErr w:type="gramStart"/>
            <w:r w:rsidRPr="001B0C44">
              <w:rPr>
                <w:rFonts w:ascii="Times New Roman" w:hAnsi="Times New Roman"/>
                <w:lang w:val="ru-RU"/>
              </w:rPr>
              <w:t>соответствия :</w:t>
            </w:r>
            <w:proofErr w:type="gramEnd"/>
            <w:r w:rsidRPr="001B0C44">
              <w:rPr>
                <w:rFonts w:ascii="Times New Roman" w:hAnsi="Times New Roman"/>
                <w:lang w:val="ru-RU"/>
              </w:rPr>
              <w:t xml:space="preserve"> учебник / М.А. Николаева, Л.В. Карташова. — 3-е изд., </w:t>
            </w:r>
            <w:proofErr w:type="spellStart"/>
            <w:r w:rsidRPr="001B0C44">
              <w:rPr>
                <w:rFonts w:ascii="Times New Roman" w:hAnsi="Times New Roman"/>
                <w:lang w:val="ru-RU"/>
              </w:rPr>
              <w:t>перераб</w:t>
            </w:r>
            <w:proofErr w:type="spellEnd"/>
            <w:proofErr w:type="gramStart"/>
            <w:r w:rsidRPr="001B0C44">
              <w:rPr>
                <w:rFonts w:ascii="Times New Roman" w:hAnsi="Times New Roman"/>
                <w:lang w:val="ru-RU"/>
              </w:rPr>
              <w:t>. и</w:t>
            </w:r>
            <w:proofErr w:type="gramEnd"/>
            <w:r w:rsidRPr="001B0C44">
              <w:rPr>
                <w:rFonts w:ascii="Times New Roman" w:hAnsi="Times New Roman"/>
                <w:lang w:val="ru-RU"/>
              </w:rPr>
              <w:t xml:space="preserve"> доп. — Москва : ФОРУМ : ИНФРА-М, 2022. — 297 с.</w:t>
            </w:r>
          </w:p>
          <w:p w14:paraId="485DC720" w14:textId="77777777" w:rsidR="00B029F9" w:rsidRPr="001B0C44" w:rsidRDefault="00B029F9" w:rsidP="003B52AA">
            <w:pPr>
              <w:ind w:right="195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994" w:type="dxa"/>
          </w:tcPr>
          <w:p w14:paraId="50AD0033" w14:textId="77777777" w:rsidR="00B029F9" w:rsidRPr="001B0C44" w:rsidRDefault="00B029F9" w:rsidP="003B52AA">
            <w:pPr>
              <w:ind w:left="15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У</w:t>
            </w:r>
          </w:p>
        </w:tc>
        <w:tc>
          <w:tcPr>
            <w:tcW w:w="988" w:type="dxa"/>
          </w:tcPr>
          <w:p w14:paraId="17ED7BBF" w14:textId="77777777" w:rsidR="00B029F9" w:rsidRPr="001B0C44" w:rsidRDefault="00B029F9" w:rsidP="003B52AA">
            <w:pPr>
              <w:ind w:left="235" w:right="226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2022</w:t>
            </w:r>
          </w:p>
        </w:tc>
        <w:tc>
          <w:tcPr>
            <w:tcW w:w="1569" w:type="dxa"/>
          </w:tcPr>
          <w:p w14:paraId="0CB1125A" w14:textId="77777777" w:rsidR="00B029F9" w:rsidRPr="001B0C44" w:rsidRDefault="00B029F9" w:rsidP="003B52AA">
            <w:pPr>
              <w:ind w:right="92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https://znanium.com/catalog/product/1838404</w:t>
            </w:r>
          </w:p>
        </w:tc>
      </w:tr>
      <w:tr w:rsidR="00B029F9" w:rsidRPr="003B52AA" w14:paraId="034A44F7" w14:textId="77777777" w:rsidTr="003B52AA">
        <w:trPr>
          <w:trHeight w:val="601"/>
        </w:trPr>
        <w:tc>
          <w:tcPr>
            <w:tcW w:w="1019" w:type="dxa"/>
          </w:tcPr>
          <w:p w14:paraId="74952C56" w14:textId="77777777" w:rsidR="00B029F9" w:rsidRPr="001B0C44" w:rsidRDefault="00B029F9" w:rsidP="003B52AA">
            <w:pPr>
              <w:spacing w:line="268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ОЛ-3</w:t>
            </w:r>
          </w:p>
        </w:tc>
        <w:tc>
          <w:tcPr>
            <w:tcW w:w="5250" w:type="dxa"/>
          </w:tcPr>
          <w:p w14:paraId="19D2D987" w14:textId="77777777" w:rsidR="00B029F9" w:rsidRPr="001B0C44" w:rsidRDefault="00B029F9" w:rsidP="003B52AA">
            <w:pP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Сергеев, А. Г. </w:t>
            </w:r>
            <w:proofErr w:type="gramStart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Сертификация :</w:t>
            </w:r>
            <w:proofErr w:type="gramEnd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учебное пособие / А. Г. Сергеев. - </w:t>
            </w:r>
            <w:proofErr w:type="gramStart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Университетская книга ; Логос, 2020. - 196 с.</w:t>
            </w:r>
          </w:p>
          <w:p w14:paraId="48EFE217" w14:textId="77777777" w:rsidR="00B029F9" w:rsidRPr="001B0C44" w:rsidRDefault="00B029F9" w:rsidP="003B52AA">
            <w:pP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</w:p>
        </w:tc>
        <w:tc>
          <w:tcPr>
            <w:tcW w:w="994" w:type="dxa"/>
          </w:tcPr>
          <w:p w14:paraId="35C16239" w14:textId="77777777" w:rsidR="00B029F9" w:rsidRPr="001B0C44" w:rsidRDefault="00B029F9" w:rsidP="003B52AA">
            <w:pPr>
              <w:spacing w:before="8"/>
              <w:jc w:val="center"/>
              <w:rPr>
                <w:rFonts w:ascii="Times New Roman" w:hAnsi="Times New Roman"/>
                <w:bCs/>
              </w:rPr>
            </w:pPr>
            <w:r w:rsidRPr="001B0C44">
              <w:rPr>
                <w:rFonts w:ascii="Times New Roman" w:hAnsi="Times New Roman"/>
                <w:bCs/>
              </w:rPr>
              <w:t>УП</w:t>
            </w:r>
          </w:p>
        </w:tc>
        <w:tc>
          <w:tcPr>
            <w:tcW w:w="988" w:type="dxa"/>
          </w:tcPr>
          <w:p w14:paraId="56E204B0" w14:textId="77777777" w:rsidR="00B029F9" w:rsidRPr="001B0C44" w:rsidRDefault="00B029F9" w:rsidP="003B52AA">
            <w:pPr>
              <w:spacing w:before="8"/>
              <w:jc w:val="center"/>
              <w:rPr>
                <w:rFonts w:ascii="Times New Roman" w:hAnsi="Times New Roman"/>
                <w:bCs/>
              </w:rPr>
            </w:pPr>
            <w:r w:rsidRPr="001B0C44">
              <w:rPr>
                <w:rFonts w:ascii="Times New Roman" w:hAnsi="Times New Roman"/>
                <w:bCs/>
              </w:rPr>
              <w:t>2020</w:t>
            </w:r>
          </w:p>
        </w:tc>
        <w:tc>
          <w:tcPr>
            <w:tcW w:w="1569" w:type="dxa"/>
          </w:tcPr>
          <w:p w14:paraId="37DAC7ED" w14:textId="77777777" w:rsidR="00B029F9" w:rsidRPr="001B0C44" w:rsidRDefault="00B029F9" w:rsidP="003B52AA">
            <w:pPr>
              <w:ind w:right="92"/>
              <w:jc w:val="both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https://znanium.com/catalog/product/1213727 </w:t>
            </w:r>
          </w:p>
          <w:p w14:paraId="5F34AFD4" w14:textId="77777777" w:rsidR="00B029F9" w:rsidRPr="001B0C44" w:rsidRDefault="00B029F9" w:rsidP="003B52AA">
            <w:pPr>
              <w:ind w:right="92"/>
              <w:rPr>
                <w:rFonts w:ascii="Times New Roman" w:hAnsi="Times New Roman"/>
              </w:rPr>
            </w:pPr>
          </w:p>
        </w:tc>
      </w:tr>
      <w:tr w:rsidR="00B029F9" w:rsidRPr="003B52AA" w14:paraId="37CA7034" w14:textId="77777777" w:rsidTr="003B52AA">
        <w:trPr>
          <w:trHeight w:val="1412"/>
        </w:trPr>
        <w:tc>
          <w:tcPr>
            <w:tcW w:w="1019" w:type="dxa"/>
          </w:tcPr>
          <w:p w14:paraId="53446F40" w14:textId="77777777" w:rsidR="00B029F9" w:rsidRPr="001B0C44" w:rsidRDefault="00B029F9" w:rsidP="003B52AA">
            <w:pPr>
              <w:spacing w:line="268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ОЛ-4</w:t>
            </w:r>
          </w:p>
        </w:tc>
        <w:tc>
          <w:tcPr>
            <w:tcW w:w="5250" w:type="dxa"/>
          </w:tcPr>
          <w:p w14:paraId="036CDAF3" w14:textId="77777777" w:rsidR="00B029F9" w:rsidRPr="001B0C44" w:rsidRDefault="00B029F9" w:rsidP="003B52AA">
            <w:pP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Эрастов, В. Е. Метрология, стандартизация и </w:t>
            </w:r>
            <w:proofErr w:type="gramStart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сертификация :</w:t>
            </w:r>
            <w:proofErr w:type="gramEnd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учебное пособие / В.Е. Эрастов. — 2-е изд., </w:t>
            </w:r>
            <w:proofErr w:type="spellStart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перераб</w:t>
            </w:r>
            <w:proofErr w:type="spellEnd"/>
            <w:proofErr w:type="gramStart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. и</w:t>
            </w:r>
            <w:proofErr w:type="gramEnd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доп. — Москва : ИНФРА-М, 2022. — 264 с.</w:t>
            </w:r>
          </w:p>
          <w:p w14:paraId="02184797" w14:textId="77777777" w:rsidR="00B029F9" w:rsidRPr="001B0C44" w:rsidRDefault="00B029F9" w:rsidP="003B52AA">
            <w:pPr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</w:pPr>
          </w:p>
        </w:tc>
        <w:tc>
          <w:tcPr>
            <w:tcW w:w="994" w:type="dxa"/>
          </w:tcPr>
          <w:p w14:paraId="787F1EE1" w14:textId="77777777" w:rsidR="00B029F9" w:rsidRPr="001B0C44" w:rsidRDefault="00B029F9" w:rsidP="003B52AA">
            <w:pPr>
              <w:spacing w:before="8"/>
              <w:jc w:val="center"/>
              <w:rPr>
                <w:rFonts w:ascii="Times New Roman" w:hAnsi="Times New Roman"/>
                <w:bCs/>
              </w:rPr>
            </w:pPr>
            <w:r w:rsidRPr="001B0C44">
              <w:rPr>
                <w:rFonts w:ascii="Times New Roman" w:hAnsi="Times New Roman"/>
                <w:bCs/>
              </w:rPr>
              <w:t>УП</w:t>
            </w:r>
          </w:p>
        </w:tc>
        <w:tc>
          <w:tcPr>
            <w:tcW w:w="988" w:type="dxa"/>
          </w:tcPr>
          <w:p w14:paraId="3FD09254" w14:textId="77777777" w:rsidR="00B029F9" w:rsidRPr="001B0C44" w:rsidRDefault="00B029F9" w:rsidP="003B52AA">
            <w:pPr>
              <w:spacing w:before="8"/>
              <w:jc w:val="center"/>
              <w:rPr>
                <w:rFonts w:ascii="Times New Roman" w:hAnsi="Times New Roman"/>
                <w:bCs/>
              </w:rPr>
            </w:pPr>
            <w:r w:rsidRPr="001B0C44">
              <w:rPr>
                <w:rFonts w:ascii="Times New Roman" w:hAnsi="Times New Roman"/>
                <w:bCs/>
              </w:rPr>
              <w:t>2022</w:t>
            </w:r>
          </w:p>
        </w:tc>
        <w:tc>
          <w:tcPr>
            <w:tcW w:w="1569" w:type="dxa"/>
          </w:tcPr>
          <w:p w14:paraId="3F8A8359" w14:textId="77777777" w:rsidR="00B029F9" w:rsidRPr="001B0C44" w:rsidRDefault="00B029F9" w:rsidP="003B52AA">
            <w:pPr>
              <w:ind w:right="92"/>
              <w:jc w:val="both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https://znanium.com/catalog/product/1834663</w:t>
            </w:r>
          </w:p>
          <w:p w14:paraId="3FDDB736" w14:textId="77777777" w:rsidR="00B029F9" w:rsidRPr="001B0C44" w:rsidRDefault="00B029F9" w:rsidP="003B52AA">
            <w:pPr>
              <w:ind w:right="92"/>
              <w:rPr>
                <w:rFonts w:ascii="Times New Roman" w:hAnsi="Times New Roman"/>
              </w:rPr>
            </w:pPr>
          </w:p>
        </w:tc>
      </w:tr>
    </w:tbl>
    <w:tbl>
      <w:tblPr>
        <w:tblStyle w:val="TableNormal"/>
        <w:tblpPr w:leftFromText="180" w:rightFromText="180" w:vertAnchor="text" w:horzAnchor="margin" w:tblpY="673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4"/>
        <w:gridCol w:w="5250"/>
        <w:gridCol w:w="994"/>
        <w:gridCol w:w="992"/>
        <w:gridCol w:w="1560"/>
      </w:tblGrid>
      <w:tr w:rsidR="00B029F9" w:rsidRPr="001B0C44" w14:paraId="3A13D6CE" w14:textId="77777777" w:rsidTr="003B52AA">
        <w:trPr>
          <w:trHeight w:val="830"/>
        </w:trPr>
        <w:tc>
          <w:tcPr>
            <w:tcW w:w="1124" w:type="dxa"/>
          </w:tcPr>
          <w:p w14:paraId="6C3F4FB5" w14:textId="77777777" w:rsidR="00B029F9" w:rsidRPr="001B0C44" w:rsidRDefault="00B029F9" w:rsidP="003B52AA">
            <w:pPr>
              <w:spacing w:before="119"/>
              <w:ind w:left="198" w:right="156" w:firstLine="48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№</w:t>
            </w:r>
            <w:r w:rsidRPr="001B0C44">
              <w:rPr>
                <w:rFonts w:ascii="Times New Roman" w:hAnsi="Times New Roman"/>
                <w:spacing w:val="-57"/>
              </w:rPr>
              <w:t xml:space="preserve"> </w:t>
            </w:r>
            <w:r w:rsidRPr="001B0C44">
              <w:rPr>
                <w:rFonts w:ascii="Times New Roman" w:hAnsi="Times New Roman"/>
              </w:rPr>
              <w:t>п/п</w:t>
            </w:r>
          </w:p>
        </w:tc>
        <w:tc>
          <w:tcPr>
            <w:tcW w:w="5250" w:type="dxa"/>
          </w:tcPr>
          <w:p w14:paraId="53E1C445" w14:textId="77777777" w:rsidR="00B029F9" w:rsidRPr="001B0C44" w:rsidRDefault="00B029F9" w:rsidP="003B52AA">
            <w:pPr>
              <w:spacing w:before="5"/>
              <w:rPr>
                <w:rFonts w:ascii="Times New Roman" w:hAnsi="Times New Roman"/>
                <w:b/>
              </w:rPr>
            </w:pPr>
          </w:p>
          <w:p w14:paraId="17336C1A" w14:textId="77777777" w:rsidR="00B029F9" w:rsidRPr="001B0C44" w:rsidRDefault="00B029F9" w:rsidP="003B52AA">
            <w:pPr>
              <w:ind w:left="1461"/>
              <w:rPr>
                <w:rFonts w:ascii="Times New Roman" w:hAnsi="Times New Roman"/>
              </w:rPr>
            </w:pPr>
            <w:proofErr w:type="spellStart"/>
            <w:r w:rsidRPr="001B0C44">
              <w:rPr>
                <w:rFonts w:ascii="Times New Roman" w:hAnsi="Times New Roman"/>
              </w:rPr>
              <w:t>Автор</w:t>
            </w:r>
            <w:proofErr w:type="spellEnd"/>
            <w:r w:rsidRPr="001B0C44">
              <w:rPr>
                <w:rFonts w:ascii="Times New Roman" w:hAnsi="Times New Roman"/>
                <w:spacing w:val="-3"/>
              </w:rPr>
              <w:t xml:space="preserve"> </w:t>
            </w:r>
            <w:r w:rsidRPr="001B0C44">
              <w:rPr>
                <w:rFonts w:ascii="Times New Roman" w:hAnsi="Times New Roman"/>
              </w:rPr>
              <w:t>и</w:t>
            </w:r>
            <w:r w:rsidRPr="001B0C44">
              <w:rPr>
                <w:rFonts w:ascii="Times New Roman" w:hAnsi="Times New Roman"/>
                <w:spacing w:val="-1"/>
              </w:rPr>
              <w:t xml:space="preserve"> </w:t>
            </w:r>
            <w:proofErr w:type="spellStart"/>
            <w:r w:rsidRPr="001B0C44">
              <w:rPr>
                <w:rFonts w:ascii="Times New Roman" w:hAnsi="Times New Roman"/>
              </w:rPr>
              <w:t>наименование</w:t>
            </w:r>
            <w:proofErr w:type="spellEnd"/>
          </w:p>
        </w:tc>
        <w:tc>
          <w:tcPr>
            <w:tcW w:w="994" w:type="dxa"/>
          </w:tcPr>
          <w:p w14:paraId="2AC6DD8A" w14:textId="77777777" w:rsidR="00B029F9" w:rsidRPr="001B0C44" w:rsidRDefault="00B029F9" w:rsidP="003B52AA">
            <w:pPr>
              <w:spacing w:before="119"/>
              <w:ind w:left="83" w:right="45" w:firstLine="211"/>
              <w:rPr>
                <w:rFonts w:ascii="Times New Roman" w:hAnsi="Times New Roman"/>
              </w:rPr>
            </w:pPr>
            <w:proofErr w:type="spellStart"/>
            <w:r w:rsidRPr="001B0C44">
              <w:rPr>
                <w:rFonts w:ascii="Times New Roman" w:hAnsi="Times New Roman"/>
              </w:rPr>
              <w:t>Вид</w:t>
            </w:r>
            <w:proofErr w:type="spellEnd"/>
            <w:r w:rsidRPr="001B0C44">
              <w:rPr>
                <w:rFonts w:ascii="Times New Roman" w:hAnsi="Times New Roman"/>
                <w:spacing w:val="1"/>
              </w:rPr>
              <w:t xml:space="preserve"> </w:t>
            </w:r>
            <w:proofErr w:type="spellStart"/>
            <w:r w:rsidRPr="001B0C44">
              <w:rPr>
                <w:rFonts w:ascii="Times New Roman" w:hAnsi="Times New Roman"/>
              </w:rPr>
              <w:t>пособия</w:t>
            </w:r>
            <w:proofErr w:type="spellEnd"/>
          </w:p>
        </w:tc>
        <w:tc>
          <w:tcPr>
            <w:tcW w:w="992" w:type="dxa"/>
          </w:tcPr>
          <w:p w14:paraId="2A2DC489" w14:textId="77777777" w:rsidR="00B029F9" w:rsidRPr="001B0C44" w:rsidRDefault="00B029F9" w:rsidP="003B52AA">
            <w:pPr>
              <w:spacing w:before="119"/>
              <w:ind w:left="99" w:right="43" w:firstLine="218"/>
              <w:rPr>
                <w:rFonts w:ascii="Times New Roman" w:hAnsi="Times New Roman"/>
              </w:rPr>
            </w:pPr>
            <w:proofErr w:type="spellStart"/>
            <w:r w:rsidRPr="001B0C44">
              <w:rPr>
                <w:rFonts w:ascii="Times New Roman" w:hAnsi="Times New Roman"/>
              </w:rPr>
              <w:t>Год</w:t>
            </w:r>
            <w:proofErr w:type="spellEnd"/>
            <w:r w:rsidRPr="001B0C44">
              <w:rPr>
                <w:rFonts w:ascii="Times New Roman" w:hAnsi="Times New Roman"/>
                <w:spacing w:val="1"/>
              </w:rPr>
              <w:t xml:space="preserve"> </w:t>
            </w:r>
            <w:proofErr w:type="spellStart"/>
            <w:r w:rsidRPr="001B0C44">
              <w:rPr>
                <w:rFonts w:ascii="Times New Roman" w:hAnsi="Times New Roman"/>
              </w:rPr>
              <w:t>издания</w:t>
            </w:r>
            <w:proofErr w:type="spellEnd"/>
          </w:p>
        </w:tc>
        <w:tc>
          <w:tcPr>
            <w:tcW w:w="1560" w:type="dxa"/>
          </w:tcPr>
          <w:p w14:paraId="38D98799" w14:textId="77777777" w:rsidR="00B029F9" w:rsidRPr="001B0C44" w:rsidRDefault="00B029F9" w:rsidP="003B52AA">
            <w:pPr>
              <w:ind w:left="428" w:right="406"/>
              <w:jc w:val="center"/>
              <w:rPr>
                <w:rFonts w:ascii="Times New Roman" w:hAnsi="Times New Roman"/>
                <w:lang w:val="ru-RU"/>
              </w:rPr>
            </w:pPr>
            <w:r w:rsidRPr="001B0C44">
              <w:rPr>
                <w:rFonts w:ascii="Times New Roman" w:hAnsi="Times New Roman"/>
                <w:lang w:val="ru-RU"/>
              </w:rPr>
              <w:t>Кол-во</w:t>
            </w:r>
            <w:r w:rsidRPr="001B0C44">
              <w:rPr>
                <w:rFonts w:ascii="Times New Roman" w:hAnsi="Times New Roman"/>
                <w:spacing w:val="-58"/>
                <w:lang w:val="ru-RU"/>
              </w:rPr>
              <w:t xml:space="preserve"> </w:t>
            </w:r>
            <w:r w:rsidRPr="001B0C44">
              <w:rPr>
                <w:rFonts w:ascii="Times New Roman" w:hAnsi="Times New Roman"/>
                <w:lang w:val="ru-RU"/>
              </w:rPr>
              <w:t>экз.</w:t>
            </w:r>
            <w:r w:rsidRPr="001B0C44">
              <w:rPr>
                <w:rFonts w:ascii="Times New Roman" w:hAnsi="Times New Roman"/>
                <w:spacing w:val="-1"/>
                <w:lang w:val="ru-RU"/>
              </w:rPr>
              <w:t xml:space="preserve"> </w:t>
            </w:r>
            <w:r w:rsidRPr="001B0C44">
              <w:rPr>
                <w:rFonts w:ascii="Times New Roman" w:hAnsi="Times New Roman"/>
                <w:lang w:val="ru-RU"/>
              </w:rPr>
              <w:t>в</w:t>
            </w:r>
          </w:p>
          <w:p w14:paraId="0C33CB88" w14:textId="77777777" w:rsidR="00B029F9" w:rsidRPr="001B0C44" w:rsidRDefault="00B029F9" w:rsidP="003B52AA">
            <w:pPr>
              <w:spacing w:line="267" w:lineRule="exact"/>
              <w:ind w:left="109" w:right="92"/>
              <w:jc w:val="center"/>
              <w:rPr>
                <w:rFonts w:ascii="Times New Roman" w:hAnsi="Times New Roman"/>
                <w:lang w:val="ru-RU"/>
              </w:rPr>
            </w:pPr>
            <w:proofErr w:type="gramStart"/>
            <w:r w:rsidRPr="001B0C44">
              <w:rPr>
                <w:rFonts w:ascii="Times New Roman" w:hAnsi="Times New Roman"/>
                <w:lang w:val="ru-RU"/>
              </w:rPr>
              <w:t>библиотеке</w:t>
            </w:r>
            <w:proofErr w:type="gramEnd"/>
          </w:p>
        </w:tc>
      </w:tr>
      <w:tr w:rsidR="00B029F9" w:rsidRPr="001B0C44" w14:paraId="5F2BE50E" w14:textId="77777777" w:rsidTr="003B52AA">
        <w:trPr>
          <w:trHeight w:val="275"/>
        </w:trPr>
        <w:tc>
          <w:tcPr>
            <w:tcW w:w="9920" w:type="dxa"/>
            <w:gridSpan w:val="5"/>
          </w:tcPr>
          <w:p w14:paraId="262471BB" w14:textId="77777777" w:rsidR="00B029F9" w:rsidRPr="001B0C44" w:rsidRDefault="00B029F9" w:rsidP="003B52AA">
            <w:pPr>
              <w:spacing w:line="256" w:lineRule="exact"/>
              <w:ind w:left="3173" w:right="3152"/>
              <w:jc w:val="center"/>
              <w:rPr>
                <w:rFonts w:ascii="Times New Roman" w:hAnsi="Times New Roman"/>
                <w:b/>
              </w:rPr>
            </w:pPr>
            <w:proofErr w:type="spellStart"/>
            <w:r w:rsidRPr="001B0C44">
              <w:rPr>
                <w:rFonts w:ascii="Times New Roman" w:hAnsi="Times New Roman"/>
                <w:b/>
              </w:rPr>
              <w:t>Дополнительная</w:t>
            </w:r>
            <w:proofErr w:type="spellEnd"/>
            <w:r w:rsidRPr="001B0C44">
              <w:rPr>
                <w:rFonts w:ascii="Times New Roman" w:hAnsi="Times New Roman"/>
                <w:b/>
                <w:spacing w:val="-3"/>
              </w:rPr>
              <w:t xml:space="preserve"> </w:t>
            </w:r>
            <w:proofErr w:type="spellStart"/>
            <w:r w:rsidRPr="001B0C44">
              <w:rPr>
                <w:rFonts w:ascii="Times New Roman" w:hAnsi="Times New Roman"/>
                <w:b/>
              </w:rPr>
              <w:t>литература</w:t>
            </w:r>
            <w:proofErr w:type="spellEnd"/>
          </w:p>
        </w:tc>
      </w:tr>
      <w:tr w:rsidR="00B029F9" w:rsidRPr="003B52AA" w14:paraId="55E747D8" w14:textId="77777777" w:rsidTr="003B52AA">
        <w:trPr>
          <w:trHeight w:val="1104"/>
        </w:trPr>
        <w:tc>
          <w:tcPr>
            <w:tcW w:w="1124" w:type="dxa"/>
          </w:tcPr>
          <w:p w14:paraId="31FF26EC" w14:textId="77777777" w:rsidR="00B029F9" w:rsidRPr="001B0C44" w:rsidRDefault="00B029F9" w:rsidP="003B52AA">
            <w:pPr>
              <w:spacing w:line="263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ДЛ-5</w:t>
            </w:r>
          </w:p>
        </w:tc>
        <w:tc>
          <w:tcPr>
            <w:tcW w:w="5250" w:type="dxa"/>
          </w:tcPr>
          <w:p w14:paraId="24850799" w14:textId="77777777" w:rsidR="00B029F9" w:rsidRPr="001B0C44" w:rsidRDefault="00B029F9" w:rsidP="003B52AA">
            <w:pPr>
              <w:rPr>
                <w:rFonts w:ascii="Times New Roman" w:hAnsi="Times New Roman"/>
                <w:lang w:val="ru-RU"/>
              </w:rPr>
            </w:pPr>
            <w:proofErr w:type="spellStart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Дехтярь</w:t>
            </w:r>
            <w:proofErr w:type="spellEnd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, Г. М. Метрология, стандартизация и </w:t>
            </w:r>
            <w:proofErr w:type="gramStart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сертификация :</w:t>
            </w:r>
            <w:proofErr w:type="gramEnd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учебное пособие / Г.М. </w:t>
            </w:r>
            <w:proofErr w:type="spellStart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Дехтярь</w:t>
            </w:r>
            <w:proofErr w:type="spellEnd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. — </w:t>
            </w:r>
            <w:proofErr w:type="gramStart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КУРС : ИНФРА-М, 2021. — 153 с.</w:t>
            </w:r>
          </w:p>
          <w:p w14:paraId="1E814696" w14:textId="77777777" w:rsidR="00B029F9" w:rsidRPr="001B0C44" w:rsidRDefault="00B029F9" w:rsidP="003B52AA">
            <w:pPr>
              <w:spacing w:line="264" w:lineRule="exact"/>
              <w:ind w:left="112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994" w:type="dxa"/>
          </w:tcPr>
          <w:p w14:paraId="607D9F57" w14:textId="77777777" w:rsidR="00B029F9" w:rsidRPr="001B0C44" w:rsidRDefault="00B029F9" w:rsidP="003B52AA">
            <w:pPr>
              <w:spacing w:before="1"/>
              <w:ind w:left="15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УП</w:t>
            </w:r>
          </w:p>
        </w:tc>
        <w:tc>
          <w:tcPr>
            <w:tcW w:w="992" w:type="dxa"/>
          </w:tcPr>
          <w:p w14:paraId="4E56A4F2" w14:textId="77777777" w:rsidR="00B029F9" w:rsidRPr="001B0C44" w:rsidRDefault="00B029F9" w:rsidP="003B52AA">
            <w:pPr>
              <w:spacing w:before="1"/>
              <w:ind w:left="235" w:right="226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2021</w:t>
            </w:r>
          </w:p>
        </w:tc>
        <w:tc>
          <w:tcPr>
            <w:tcW w:w="1560" w:type="dxa"/>
          </w:tcPr>
          <w:p w14:paraId="6D02B7AC" w14:textId="77777777" w:rsidR="00B029F9" w:rsidRPr="001B0C44" w:rsidRDefault="00B029F9" w:rsidP="003B52AA">
            <w:pPr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  <w:color w:val="3A3C3F"/>
                <w:shd w:val="clear" w:color="auto" w:fill="FFFFFF"/>
              </w:rPr>
              <w:t>https://znanium.com/catalog/product/1584617</w:t>
            </w:r>
          </w:p>
          <w:p w14:paraId="1C4D2092" w14:textId="77777777" w:rsidR="00B029F9" w:rsidRPr="001B0C44" w:rsidRDefault="00B029F9" w:rsidP="003B52AA">
            <w:pPr>
              <w:spacing w:before="1"/>
              <w:ind w:right="644"/>
              <w:jc w:val="right"/>
              <w:rPr>
                <w:rFonts w:ascii="Times New Roman" w:hAnsi="Times New Roman"/>
              </w:rPr>
            </w:pPr>
          </w:p>
        </w:tc>
      </w:tr>
      <w:tr w:rsidR="00B029F9" w:rsidRPr="003B52AA" w14:paraId="5792138E" w14:textId="77777777" w:rsidTr="003B52AA">
        <w:trPr>
          <w:trHeight w:val="1103"/>
        </w:trPr>
        <w:tc>
          <w:tcPr>
            <w:tcW w:w="1124" w:type="dxa"/>
          </w:tcPr>
          <w:p w14:paraId="24BC1C43" w14:textId="77777777" w:rsidR="00B029F9" w:rsidRPr="001B0C44" w:rsidRDefault="00B029F9" w:rsidP="003B52AA">
            <w:pPr>
              <w:spacing w:line="263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ДЛ-6</w:t>
            </w:r>
          </w:p>
        </w:tc>
        <w:tc>
          <w:tcPr>
            <w:tcW w:w="5250" w:type="dxa"/>
          </w:tcPr>
          <w:p w14:paraId="5F94F44E" w14:textId="77777777" w:rsidR="00B029F9" w:rsidRPr="001B0C44" w:rsidRDefault="00B029F9" w:rsidP="003B52AA">
            <w:pPr>
              <w:rPr>
                <w:rFonts w:ascii="Times New Roman" w:hAnsi="Times New Roman"/>
                <w:lang w:val="ru-RU"/>
              </w:rPr>
            </w:pPr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Мочалов, В.Д. Метрология, стандартизация и сертификация. Основы </w:t>
            </w:r>
            <w:proofErr w:type="gramStart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взаимозаменяемости :</w:t>
            </w:r>
            <w:proofErr w:type="gramEnd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учебное пособие / В. Д. Мочалов, А. А. </w:t>
            </w:r>
            <w:proofErr w:type="spellStart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Погонин</w:t>
            </w:r>
            <w:proofErr w:type="spellEnd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, А. А. Афанасьев. — 2-е изд., стер. — </w:t>
            </w:r>
            <w:proofErr w:type="gramStart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Москва :</w:t>
            </w:r>
            <w:proofErr w:type="gramEnd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ИНФРА-М, 2020. — 264 с.</w:t>
            </w:r>
          </w:p>
          <w:p w14:paraId="706D367D" w14:textId="77777777" w:rsidR="00B029F9" w:rsidRPr="001B0C44" w:rsidRDefault="00B029F9" w:rsidP="003B52AA">
            <w:pPr>
              <w:ind w:left="112" w:right="91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994" w:type="dxa"/>
          </w:tcPr>
          <w:p w14:paraId="28D057AB" w14:textId="77777777" w:rsidR="00B029F9" w:rsidRPr="001B0C44" w:rsidRDefault="00B029F9" w:rsidP="003B52AA">
            <w:pPr>
              <w:spacing w:before="1"/>
              <w:ind w:left="308" w:right="292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УП</w:t>
            </w:r>
          </w:p>
        </w:tc>
        <w:tc>
          <w:tcPr>
            <w:tcW w:w="992" w:type="dxa"/>
          </w:tcPr>
          <w:p w14:paraId="5BBFF125" w14:textId="77777777" w:rsidR="00B029F9" w:rsidRPr="001B0C44" w:rsidRDefault="00B029F9" w:rsidP="003B52AA">
            <w:pPr>
              <w:spacing w:before="1"/>
              <w:ind w:left="235" w:right="226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2020</w:t>
            </w:r>
          </w:p>
        </w:tc>
        <w:tc>
          <w:tcPr>
            <w:tcW w:w="1560" w:type="dxa"/>
          </w:tcPr>
          <w:p w14:paraId="6D92F0DB" w14:textId="77777777" w:rsidR="00B029F9" w:rsidRPr="001B0C44" w:rsidRDefault="00B029F9" w:rsidP="003B52AA">
            <w:pPr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  <w:color w:val="3A3C3F"/>
                <w:shd w:val="clear" w:color="auto" w:fill="FFFFFF"/>
              </w:rPr>
              <w:t>https://znanium.com/catalog/product/1072223</w:t>
            </w:r>
          </w:p>
          <w:p w14:paraId="392EE849" w14:textId="77777777" w:rsidR="00B029F9" w:rsidRPr="001B0C44" w:rsidRDefault="00B029F9" w:rsidP="003B52AA">
            <w:pPr>
              <w:spacing w:line="264" w:lineRule="exact"/>
              <w:ind w:left="298"/>
              <w:rPr>
                <w:rFonts w:ascii="Times New Roman" w:hAnsi="Times New Roman"/>
              </w:rPr>
            </w:pPr>
          </w:p>
        </w:tc>
      </w:tr>
      <w:tr w:rsidR="00B029F9" w:rsidRPr="003B52AA" w14:paraId="4C304D0C" w14:textId="77777777" w:rsidTr="003B52AA">
        <w:trPr>
          <w:trHeight w:val="1106"/>
        </w:trPr>
        <w:tc>
          <w:tcPr>
            <w:tcW w:w="1124" w:type="dxa"/>
          </w:tcPr>
          <w:p w14:paraId="1A052307" w14:textId="77777777" w:rsidR="00B029F9" w:rsidRPr="001B0C44" w:rsidRDefault="00B029F9" w:rsidP="003B52AA">
            <w:pPr>
              <w:spacing w:line="261" w:lineRule="exact"/>
              <w:ind w:left="72" w:right="49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ДЛ-7</w:t>
            </w:r>
          </w:p>
        </w:tc>
        <w:tc>
          <w:tcPr>
            <w:tcW w:w="5250" w:type="dxa"/>
          </w:tcPr>
          <w:p w14:paraId="521D815C" w14:textId="77777777" w:rsidR="00B029F9" w:rsidRPr="001B0C44" w:rsidRDefault="00B029F9" w:rsidP="003B52AA">
            <w:pPr>
              <w:rPr>
                <w:rFonts w:ascii="Times New Roman" w:hAnsi="Times New Roman"/>
                <w:lang w:val="ru-RU"/>
              </w:rPr>
            </w:pPr>
            <w:proofErr w:type="gramStart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Метрология :</w:t>
            </w:r>
            <w:proofErr w:type="gramEnd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учебник / О.Б. Бавыкин, О.Ф. </w:t>
            </w:r>
            <w:proofErr w:type="spellStart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Вячеславова</w:t>
            </w:r>
            <w:proofErr w:type="spellEnd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, Д.Д. Грибанов [и др.] ; под общ. ред. С.А. Зайцева. — 3-е изд., </w:t>
            </w:r>
            <w:proofErr w:type="spellStart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перераб</w:t>
            </w:r>
            <w:proofErr w:type="spellEnd"/>
            <w:proofErr w:type="gramStart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>. и</w:t>
            </w:r>
            <w:proofErr w:type="gramEnd"/>
            <w:r w:rsidRPr="001B0C44">
              <w:rPr>
                <w:rFonts w:ascii="Times New Roman" w:hAnsi="Times New Roman"/>
                <w:color w:val="3A3C3F"/>
                <w:shd w:val="clear" w:color="auto" w:fill="FFFFFF"/>
                <w:lang w:val="ru-RU"/>
              </w:rPr>
              <w:t xml:space="preserve"> доп. — Москва : ФОРУМ : ИНФРА-М, 2021. — 522 с.</w:t>
            </w:r>
          </w:p>
          <w:p w14:paraId="50F87AA4" w14:textId="77777777" w:rsidR="00B029F9" w:rsidRPr="001B0C44" w:rsidRDefault="00B029F9" w:rsidP="003B52AA">
            <w:pPr>
              <w:spacing w:line="266" w:lineRule="exact"/>
              <w:ind w:left="112"/>
              <w:rPr>
                <w:rFonts w:ascii="Times New Roman" w:hAnsi="Times New Roman"/>
                <w:lang w:val="ru-RU"/>
              </w:rPr>
            </w:pPr>
          </w:p>
        </w:tc>
        <w:tc>
          <w:tcPr>
            <w:tcW w:w="994" w:type="dxa"/>
          </w:tcPr>
          <w:p w14:paraId="6785C5B6" w14:textId="77777777" w:rsidR="00B029F9" w:rsidRPr="001B0C44" w:rsidRDefault="00B029F9" w:rsidP="003B52AA">
            <w:pPr>
              <w:ind w:left="308" w:right="292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У</w:t>
            </w:r>
          </w:p>
        </w:tc>
        <w:tc>
          <w:tcPr>
            <w:tcW w:w="992" w:type="dxa"/>
          </w:tcPr>
          <w:p w14:paraId="11FEB2AF" w14:textId="77777777" w:rsidR="00B029F9" w:rsidRPr="001B0C44" w:rsidRDefault="00B029F9" w:rsidP="003B52AA">
            <w:pPr>
              <w:ind w:left="235" w:right="226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2021</w:t>
            </w:r>
          </w:p>
        </w:tc>
        <w:tc>
          <w:tcPr>
            <w:tcW w:w="1560" w:type="dxa"/>
          </w:tcPr>
          <w:p w14:paraId="731995B3" w14:textId="77777777" w:rsidR="00B029F9" w:rsidRPr="001B0C44" w:rsidRDefault="00B029F9" w:rsidP="003B52AA">
            <w:pPr>
              <w:ind w:right="704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https://nanium.com/catalog/product/1541964</w:t>
            </w:r>
          </w:p>
          <w:p w14:paraId="3790E1B9" w14:textId="77777777" w:rsidR="00B029F9" w:rsidRPr="001B0C44" w:rsidRDefault="00B029F9" w:rsidP="003B52AA">
            <w:pPr>
              <w:ind w:right="704"/>
              <w:jc w:val="right"/>
              <w:rPr>
                <w:rFonts w:ascii="Times New Roman" w:hAnsi="Times New Roman"/>
              </w:rPr>
            </w:pPr>
          </w:p>
        </w:tc>
      </w:tr>
    </w:tbl>
    <w:p w14:paraId="7408B334" w14:textId="77777777" w:rsidR="00B029F9" w:rsidRPr="001B0C44" w:rsidRDefault="00B029F9" w:rsidP="00B029F9">
      <w:pPr>
        <w:autoSpaceDE w:val="0"/>
        <w:autoSpaceDN w:val="0"/>
        <w:spacing w:line="264" w:lineRule="exact"/>
        <w:rPr>
          <w:szCs w:val="22"/>
          <w:lang w:val="en-US"/>
        </w:rPr>
        <w:sectPr w:rsidR="00B029F9" w:rsidRPr="001B0C44">
          <w:footerReference w:type="even" r:id="rId14"/>
          <w:footerReference w:type="default" r:id="rId15"/>
          <w:footerReference w:type="first" r:id="rId16"/>
          <w:pgSz w:w="11920" w:h="16850"/>
          <w:pgMar w:top="1120" w:right="360" w:bottom="780" w:left="1400" w:header="0" w:footer="583" w:gutter="0"/>
          <w:cols w:space="720"/>
        </w:sectPr>
      </w:pPr>
    </w:p>
    <w:p w14:paraId="0CCFB6AC" w14:textId="77777777" w:rsidR="00B029F9" w:rsidRPr="001B0C44" w:rsidRDefault="00B029F9" w:rsidP="00B029F9">
      <w:pPr>
        <w:jc w:val="both"/>
        <w:rPr>
          <w:b/>
        </w:rPr>
      </w:pPr>
      <w:r w:rsidRPr="001B0C44">
        <w:rPr>
          <w:b/>
        </w:rPr>
        <w:t>4.2. Основная и дополнительная литература</w:t>
      </w:r>
    </w:p>
    <w:p w14:paraId="179FA3CD" w14:textId="77777777" w:rsidR="00B029F9" w:rsidRPr="001B0C44" w:rsidRDefault="00B029F9" w:rsidP="00B029F9">
      <w:pPr>
        <w:rPr>
          <w:b/>
        </w:rPr>
      </w:pPr>
    </w:p>
    <w:tbl>
      <w:tblPr>
        <w:tblStyle w:val="TableNormal"/>
        <w:tblW w:w="9924" w:type="dxa"/>
        <w:tblInd w:w="-4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91"/>
        <w:gridCol w:w="1596"/>
        <w:gridCol w:w="1837"/>
      </w:tblGrid>
      <w:tr w:rsidR="00B029F9" w:rsidRPr="001B0C44" w14:paraId="40C844FC" w14:textId="77777777" w:rsidTr="003B52AA">
        <w:trPr>
          <w:trHeight w:val="552"/>
        </w:trPr>
        <w:tc>
          <w:tcPr>
            <w:tcW w:w="6491" w:type="dxa"/>
          </w:tcPr>
          <w:p w14:paraId="625BB59B" w14:textId="77777777" w:rsidR="00B029F9" w:rsidRPr="001B0C44" w:rsidRDefault="00B029F9" w:rsidP="003B52AA">
            <w:pPr>
              <w:spacing w:before="126"/>
              <w:ind w:left="2081" w:right="2065"/>
              <w:jc w:val="center"/>
              <w:rPr>
                <w:rFonts w:ascii="Times New Roman" w:hAnsi="Times New Roman"/>
              </w:rPr>
            </w:pPr>
            <w:proofErr w:type="spellStart"/>
            <w:r w:rsidRPr="001B0C44">
              <w:rPr>
                <w:rFonts w:ascii="Times New Roman" w:hAnsi="Times New Roman"/>
              </w:rPr>
              <w:t>Наименование</w:t>
            </w:r>
            <w:proofErr w:type="spellEnd"/>
          </w:p>
        </w:tc>
        <w:tc>
          <w:tcPr>
            <w:tcW w:w="1596" w:type="dxa"/>
          </w:tcPr>
          <w:p w14:paraId="7352D5BF" w14:textId="77777777" w:rsidR="00B029F9" w:rsidRPr="001B0C44" w:rsidRDefault="00B029F9" w:rsidP="003B52AA">
            <w:pPr>
              <w:spacing w:before="1" w:line="230" w:lineRule="auto"/>
              <w:ind w:left="338" w:right="136" w:hanging="168"/>
              <w:rPr>
                <w:rFonts w:ascii="Times New Roman" w:hAnsi="Times New Roman"/>
              </w:rPr>
            </w:pPr>
            <w:proofErr w:type="spellStart"/>
            <w:r w:rsidRPr="001B0C44">
              <w:rPr>
                <w:rFonts w:ascii="Times New Roman" w:hAnsi="Times New Roman"/>
              </w:rPr>
              <w:t>Год</w:t>
            </w:r>
            <w:proofErr w:type="spellEnd"/>
            <w:r w:rsidRPr="001B0C44">
              <w:rPr>
                <w:rFonts w:ascii="Times New Roman" w:hAnsi="Times New Roman"/>
              </w:rPr>
              <w:t xml:space="preserve"> </w:t>
            </w:r>
            <w:proofErr w:type="spellStart"/>
            <w:r w:rsidRPr="001B0C44">
              <w:rPr>
                <w:rFonts w:ascii="Times New Roman" w:hAnsi="Times New Roman"/>
              </w:rPr>
              <w:t>издания</w:t>
            </w:r>
            <w:proofErr w:type="spellEnd"/>
            <w:r w:rsidRPr="001B0C44">
              <w:rPr>
                <w:rFonts w:ascii="Times New Roman" w:hAnsi="Times New Roman"/>
                <w:spacing w:val="-57"/>
              </w:rPr>
              <w:t xml:space="preserve"> </w:t>
            </w:r>
            <w:r w:rsidRPr="001B0C44">
              <w:rPr>
                <w:rFonts w:ascii="Times New Roman" w:hAnsi="Times New Roman"/>
              </w:rPr>
              <w:t>(</w:t>
            </w:r>
            <w:proofErr w:type="spellStart"/>
            <w:r w:rsidRPr="001B0C44">
              <w:rPr>
                <w:rFonts w:ascii="Times New Roman" w:hAnsi="Times New Roman"/>
              </w:rPr>
              <w:t>состава</w:t>
            </w:r>
            <w:proofErr w:type="spellEnd"/>
            <w:r w:rsidRPr="001B0C44">
              <w:rPr>
                <w:rFonts w:ascii="Times New Roman" w:hAnsi="Times New Roman"/>
              </w:rPr>
              <w:t>)</w:t>
            </w:r>
          </w:p>
        </w:tc>
        <w:tc>
          <w:tcPr>
            <w:tcW w:w="1837" w:type="dxa"/>
          </w:tcPr>
          <w:p w14:paraId="4BDEE371" w14:textId="77777777" w:rsidR="00B029F9" w:rsidRPr="001B0C44" w:rsidRDefault="00B029F9" w:rsidP="003B52AA">
            <w:pPr>
              <w:spacing w:before="1" w:line="230" w:lineRule="auto"/>
              <w:ind w:left="394" w:right="192" w:hanging="171"/>
              <w:rPr>
                <w:rFonts w:ascii="Times New Roman" w:hAnsi="Times New Roman"/>
              </w:rPr>
            </w:pPr>
            <w:proofErr w:type="spellStart"/>
            <w:r w:rsidRPr="001B0C44">
              <w:rPr>
                <w:rFonts w:ascii="Times New Roman" w:hAnsi="Times New Roman"/>
              </w:rPr>
              <w:t>Кол-во</w:t>
            </w:r>
            <w:proofErr w:type="spellEnd"/>
            <w:r w:rsidRPr="001B0C44">
              <w:rPr>
                <w:rFonts w:ascii="Times New Roman" w:hAnsi="Times New Roman"/>
                <w:spacing w:val="-1"/>
              </w:rPr>
              <w:t xml:space="preserve"> </w:t>
            </w:r>
            <w:proofErr w:type="spellStart"/>
            <w:r w:rsidRPr="001B0C44">
              <w:rPr>
                <w:rFonts w:ascii="Times New Roman" w:hAnsi="Times New Roman"/>
              </w:rPr>
              <w:t>экз</w:t>
            </w:r>
            <w:proofErr w:type="spellEnd"/>
            <w:r w:rsidRPr="001B0C44">
              <w:rPr>
                <w:rFonts w:ascii="Times New Roman" w:hAnsi="Times New Roman"/>
              </w:rPr>
              <w:t>.</w:t>
            </w:r>
          </w:p>
        </w:tc>
      </w:tr>
      <w:tr w:rsidR="00B029F9" w:rsidRPr="003B52AA" w14:paraId="71CC50B8" w14:textId="77777777" w:rsidTr="008D708F">
        <w:trPr>
          <w:trHeight w:val="727"/>
        </w:trPr>
        <w:tc>
          <w:tcPr>
            <w:tcW w:w="6491" w:type="dxa"/>
          </w:tcPr>
          <w:p w14:paraId="740A2B74" w14:textId="16F77CAE" w:rsidR="00B029F9" w:rsidRPr="001B0C44" w:rsidRDefault="00B029F9" w:rsidP="008D708F">
            <w:pPr>
              <w:spacing w:before="100" w:beforeAutospacing="1" w:after="100" w:afterAutospacing="1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 xml:space="preserve">М-1 </w:t>
            </w:r>
            <w:r w:rsidRPr="001B0C44">
              <w:rPr>
                <w:rFonts w:ascii="Times New Roman" w:hAnsi="Times New Roman"/>
                <w:lang w:val="ru-RU"/>
              </w:rPr>
              <w:t xml:space="preserve">Метрология, стандартизация и </w:t>
            </w:r>
            <w:proofErr w:type="gramStart"/>
            <w:r w:rsidRPr="001B0C44">
              <w:rPr>
                <w:rFonts w:ascii="Times New Roman" w:hAnsi="Times New Roman"/>
                <w:lang w:val="ru-RU"/>
              </w:rPr>
              <w:t>сертификация :</w:t>
            </w:r>
            <w:proofErr w:type="gramEnd"/>
            <w:r w:rsidRPr="001B0C44">
              <w:rPr>
                <w:rFonts w:ascii="Times New Roman" w:hAnsi="Times New Roman"/>
                <w:lang w:val="ru-RU"/>
              </w:rPr>
              <w:t xml:space="preserve"> методические указания и задания к </w:t>
            </w:r>
            <w:proofErr w:type="spellStart"/>
            <w:r w:rsidRPr="001B0C44">
              <w:rPr>
                <w:rFonts w:ascii="Times New Roman" w:hAnsi="Times New Roman"/>
                <w:lang w:val="ru-RU"/>
              </w:rPr>
              <w:t>контрольнои</w:t>
            </w:r>
            <w:proofErr w:type="spellEnd"/>
            <w:r w:rsidRPr="001B0C44">
              <w:rPr>
                <w:rFonts w:ascii="Times New Roman" w:hAnsi="Times New Roman"/>
                <w:lang w:val="ru-RU"/>
              </w:rPr>
              <w:t xml:space="preserve">̆ работе / Б. С. </w:t>
            </w:r>
            <w:proofErr w:type="spellStart"/>
            <w:r w:rsidRPr="001B0C44">
              <w:rPr>
                <w:rFonts w:ascii="Times New Roman" w:hAnsi="Times New Roman"/>
                <w:lang w:val="ru-RU"/>
              </w:rPr>
              <w:t>Лиджиев</w:t>
            </w:r>
            <w:proofErr w:type="spellEnd"/>
            <w:r w:rsidRPr="001B0C44">
              <w:rPr>
                <w:rFonts w:ascii="Times New Roman" w:hAnsi="Times New Roman"/>
                <w:lang w:val="ru-RU"/>
              </w:rPr>
              <w:t xml:space="preserve">, А. М. Базарова, К. С. </w:t>
            </w:r>
            <w:proofErr w:type="spellStart"/>
            <w:r w:rsidRPr="001B0C44">
              <w:rPr>
                <w:rFonts w:ascii="Times New Roman" w:hAnsi="Times New Roman"/>
                <w:lang w:val="ru-RU"/>
              </w:rPr>
              <w:t>Отев</w:t>
            </w:r>
            <w:proofErr w:type="spellEnd"/>
            <w:r w:rsidRPr="001B0C44">
              <w:rPr>
                <w:rFonts w:ascii="Times New Roman" w:hAnsi="Times New Roman"/>
                <w:lang w:val="ru-RU"/>
              </w:rPr>
              <w:t xml:space="preserve">. – Ухта : УГТУ, 2021. – 72 с. </w:t>
            </w:r>
          </w:p>
        </w:tc>
        <w:tc>
          <w:tcPr>
            <w:tcW w:w="1596" w:type="dxa"/>
          </w:tcPr>
          <w:p w14:paraId="4531E8D7" w14:textId="77777777" w:rsidR="00B029F9" w:rsidRPr="001B0C44" w:rsidRDefault="00B029F9" w:rsidP="003B52AA">
            <w:pPr>
              <w:spacing w:line="270" w:lineRule="exact"/>
              <w:ind w:left="539" w:right="527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2021</w:t>
            </w:r>
          </w:p>
        </w:tc>
        <w:tc>
          <w:tcPr>
            <w:tcW w:w="1837" w:type="dxa"/>
          </w:tcPr>
          <w:p w14:paraId="26BE68EF" w14:textId="77777777" w:rsidR="00B029F9" w:rsidRPr="001B0C44" w:rsidRDefault="00B029F9" w:rsidP="003B52AA">
            <w:pPr>
              <w:spacing w:line="270" w:lineRule="exact"/>
              <w:ind w:right="430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http://lib.ugtu.net/book/41790/</w:t>
            </w:r>
          </w:p>
        </w:tc>
      </w:tr>
      <w:tr w:rsidR="00B029F9" w:rsidRPr="003B52AA" w14:paraId="2B320C1F" w14:textId="77777777" w:rsidTr="008D708F">
        <w:trPr>
          <w:trHeight w:val="950"/>
        </w:trPr>
        <w:tc>
          <w:tcPr>
            <w:tcW w:w="6491" w:type="dxa"/>
          </w:tcPr>
          <w:p w14:paraId="5C3EB5F4" w14:textId="2F76EEC9" w:rsidR="00B029F9" w:rsidRPr="004854D6" w:rsidRDefault="00B029F9" w:rsidP="008D708F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 xml:space="preserve">М-2 </w:t>
            </w:r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 xml:space="preserve">Теплотехнические </w:t>
            </w:r>
            <w:proofErr w:type="gramStart"/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>измерения :</w:t>
            </w:r>
            <w:proofErr w:type="gramEnd"/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 xml:space="preserve"> методические указания к лабораторным работам / Кирилл Сергеевич </w:t>
            </w:r>
            <w:proofErr w:type="spellStart"/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>Отев</w:t>
            </w:r>
            <w:proofErr w:type="spellEnd"/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 xml:space="preserve">, Борис </w:t>
            </w:r>
            <w:proofErr w:type="spellStart"/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>Саранович</w:t>
            </w:r>
            <w:proofErr w:type="spellEnd"/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 xml:space="preserve"> </w:t>
            </w:r>
            <w:proofErr w:type="spellStart"/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>Лиджиев</w:t>
            </w:r>
            <w:proofErr w:type="spellEnd"/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 xml:space="preserve">, Людмила Ивановна </w:t>
            </w:r>
            <w:proofErr w:type="spellStart"/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>Мучкинова</w:t>
            </w:r>
            <w:proofErr w:type="spellEnd"/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 xml:space="preserve">. - </w:t>
            </w:r>
            <w:proofErr w:type="gramStart"/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>Ухта :</w:t>
            </w:r>
            <w:proofErr w:type="gramEnd"/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 xml:space="preserve"> Изд-во </w:t>
            </w:r>
            <w:proofErr w:type="spellStart"/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>Ухтинского</w:t>
            </w:r>
            <w:proofErr w:type="spellEnd"/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 xml:space="preserve"> государственного технического университета, 2021.</w:t>
            </w:r>
            <w:r w:rsidRPr="001B0C44">
              <w:rPr>
                <w:rFonts w:ascii="Times New Roman" w:hAnsi="Times New Roman"/>
                <w:color w:val="212529"/>
                <w:shd w:val="clear" w:color="auto" w:fill="FFFFFF"/>
              </w:rPr>
              <w:t> </w:t>
            </w:r>
            <w:r w:rsidRPr="001B0C44">
              <w:rPr>
                <w:rFonts w:ascii="Times New Roman" w:hAnsi="Times New Roman"/>
                <w:color w:val="212529"/>
                <w:shd w:val="clear" w:color="auto" w:fill="FFFFFF"/>
                <w:lang w:val="ru-RU"/>
              </w:rPr>
              <w:t xml:space="preserve"> </w:t>
            </w:r>
            <w:r w:rsidRPr="004854D6">
              <w:rPr>
                <w:rFonts w:ascii="Times New Roman" w:hAnsi="Times New Roman"/>
                <w:lang w:val="ru-RU"/>
              </w:rPr>
              <w:t>– 44 с.</w:t>
            </w:r>
          </w:p>
        </w:tc>
        <w:tc>
          <w:tcPr>
            <w:tcW w:w="1596" w:type="dxa"/>
          </w:tcPr>
          <w:p w14:paraId="6CD73CEF" w14:textId="77777777" w:rsidR="00B029F9" w:rsidRPr="001B0C44" w:rsidRDefault="00B029F9" w:rsidP="003B52AA">
            <w:pPr>
              <w:spacing w:line="270" w:lineRule="exact"/>
              <w:ind w:left="539" w:right="527"/>
              <w:jc w:val="center"/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</w:rPr>
              <w:t>2021</w:t>
            </w:r>
          </w:p>
        </w:tc>
        <w:tc>
          <w:tcPr>
            <w:tcW w:w="1837" w:type="dxa"/>
          </w:tcPr>
          <w:p w14:paraId="1849A13A" w14:textId="77777777" w:rsidR="00B029F9" w:rsidRPr="001B0C44" w:rsidRDefault="00B029F9" w:rsidP="003B52AA">
            <w:pPr>
              <w:rPr>
                <w:rFonts w:ascii="Times New Roman" w:hAnsi="Times New Roman"/>
              </w:rPr>
            </w:pPr>
            <w:r w:rsidRPr="001B0C44">
              <w:rPr>
                <w:rFonts w:ascii="Times New Roman" w:hAnsi="Times New Roman"/>
                <w:color w:val="212529"/>
                <w:shd w:val="clear" w:color="auto" w:fill="FFFFFF"/>
              </w:rPr>
              <w:t>http://lib.ugtu.net/book/41803/</w:t>
            </w:r>
          </w:p>
          <w:p w14:paraId="5BBAE00C" w14:textId="77777777" w:rsidR="00B029F9" w:rsidRPr="001B0C44" w:rsidRDefault="00B029F9" w:rsidP="003B52AA">
            <w:pPr>
              <w:spacing w:line="270" w:lineRule="exact"/>
              <w:ind w:right="430"/>
              <w:rPr>
                <w:rFonts w:ascii="Times New Roman" w:hAnsi="Times New Roman"/>
              </w:rPr>
            </w:pPr>
          </w:p>
        </w:tc>
      </w:tr>
    </w:tbl>
    <w:p w14:paraId="3A07B9FC" w14:textId="77777777" w:rsidR="00B029F9" w:rsidRPr="001B0C44" w:rsidRDefault="00B029F9" w:rsidP="00B029F9">
      <w:pPr>
        <w:jc w:val="both"/>
        <w:rPr>
          <w:b/>
          <w:lang w:val="en-US"/>
        </w:rPr>
      </w:pPr>
    </w:p>
    <w:p w14:paraId="5576BF47" w14:textId="77777777" w:rsidR="00B029F9" w:rsidRPr="001B0C44" w:rsidRDefault="00B029F9" w:rsidP="00B029F9">
      <w:pPr>
        <w:rPr>
          <w:b/>
          <w:lang w:val="en-US"/>
        </w:rPr>
      </w:pPr>
    </w:p>
    <w:p w14:paraId="4794F29D" w14:textId="77777777" w:rsidR="00B029F9" w:rsidRPr="001B0C44" w:rsidRDefault="00B029F9" w:rsidP="00B029F9">
      <w:pPr>
        <w:jc w:val="both"/>
        <w:rPr>
          <w:b/>
        </w:rPr>
      </w:pPr>
      <w:r w:rsidRPr="001B0C44">
        <w:rPr>
          <w:b/>
        </w:rPr>
        <w:t>5. Программное обеспечение и Интернет-ресурсы</w:t>
      </w:r>
    </w:p>
    <w:p w14:paraId="382C597C" w14:textId="77777777" w:rsidR="00B029F9" w:rsidRPr="001B0C44" w:rsidRDefault="00B029F9" w:rsidP="00B029F9">
      <w:pPr>
        <w:jc w:val="both"/>
        <w:rPr>
          <w:sz w:val="22"/>
        </w:rPr>
      </w:pPr>
    </w:p>
    <w:p w14:paraId="1871CBD5" w14:textId="77777777" w:rsidR="00B029F9" w:rsidRPr="001B0C44" w:rsidRDefault="00B029F9" w:rsidP="00B029F9">
      <w:pPr>
        <w:jc w:val="both"/>
        <w:rPr>
          <w:b/>
          <w:shd w:val="clear" w:color="auto" w:fill="FFFFFF"/>
        </w:rPr>
      </w:pPr>
      <w:r w:rsidRPr="001B0C44">
        <w:rPr>
          <w:b/>
        </w:rPr>
        <w:t xml:space="preserve">5.1. </w:t>
      </w:r>
      <w:r w:rsidRPr="001B0C44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дисциплины:</w:t>
      </w:r>
    </w:p>
    <w:p w14:paraId="60A55F6D" w14:textId="77777777" w:rsidR="00B029F9" w:rsidRPr="001B0C44" w:rsidRDefault="00B029F9" w:rsidP="00B029F9">
      <w:pPr>
        <w:jc w:val="both"/>
        <w:rPr>
          <w:b/>
          <w:shd w:val="clear" w:color="auto" w:fill="FFFFFF"/>
        </w:rPr>
      </w:pPr>
    </w:p>
    <w:p w14:paraId="434AC984" w14:textId="77777777" w:rsidR="00B029F9" w:rsidRPr="001B0C44" w:rsidRDefault="00B029F9" w:rsidP="00B029F9">
      <w:pPr>
        <w:ind w:firstLine="709"/>
        <w:jc w:val="both"/>
        <w:rPr>
          <w:b/>
          <w:shd w:val="clear" w:color="auto" w:fill="FFFFFF"/>
        </w:rPr>
      </w:pPr>
      <w:r w:rsidRPr="001B0C44">
        <w:rPr>
          <w:b/>
          <w:shd w:val="clear" w:color="auto" w:fill="FFFFFF"/>
        </w:rPr>
        <w:t xml:space="preserve">- </w:t>
      </w:r>
      <w:r w:rsidRPr="001B0C44">
        <w:t xml:space="preserve">Издательство «Лань» Электронная библиотечная система </w:t>
      </w:r>
      <w:hyperlink r:id="rId17" w:history="1">
        <w:r w:rsidRPr="001B0C44">
          <w:rPr>
            <w:color w:val="0000FF"/>
            <w:u w:val="single"/>
            <w:lang w:val="en-US"/>
          </w:rPr>
          <w:t>www</w:t>
        </w:r>
        <w:r w:rsidRPr="001B0C44">
          <w:rPr>
            <w:color w:val="0000FF"/>
            <w:u w:val="single"/>
          </w:rPr>
          <w:t>.</w:t>
        </w:r>
        <w:proofErr w:type="spellStart"/>
        <w:r w:rsidRPr="001B0C44">
          <w:rPr>
            <w:color w:val="0000FF"/>
            <w:u w:val="single"/>
            <w:lang w:val="en-US"/>
          </w:rPr>
          <w:t>elanbook</w:t>
        </w:r>
        <w:proofErr w:type="spellEnd"/>
        <w:r w:rsidRPr="001B0C44">
          <w:rPr>
            <w:color w:val="0000FF"/>
            <w:u w:val="single"/>
          </w:rPr>
          <w:t>.</w:t>
        </w:r>
        <w:r w:rsidRPr="001B0C44">
          <w:rPr>
            <w:color w:val="0000FF"/>
            <w:u w:val="single"/>
            <w:lang w:val="en-US"/>
          </w:rPr>
          <w:t>com</w:t>
        </w:r>
      </w:hyperlink>
    </w:p>
    <w:p w14:paraId="27219C87" w14:textId="77777777" w:rsidR="00B029F9" w:rsidRPr="00963B8E" w:rsidRDefault="00B029F9" w:rsidP="00B029F9">
      <w:pPr>
        <w:autoSpaceDE w:val="0"/>
        <w:autoSpaceDN w:val="0"/>
        <w:adjustRightInd w:val="0"/>
        <w:ind w:left="709"/>
      </w:pPr>
      <w:r w:rsidRPr="001B0C44">
        <w:t xml:space="preserve">- Электронная библиотечная система </w:t>
      </w:r>
      <w:hyperlink r:id="rId18" w:history="1">
        <w:r w:rsidRPr="001B0C44">
          <w:rPr>
            <w:rStyle w:val="af7"/>
            <w:lang w:val="en-US"/>
          </w:rPr>
          <w:t>www</w:t>
        </w:r>
        <w:r w:rsidRPr="001B0C44">
          <w:rPr>
            <w:rStyle w:val="af7"/>
          </w:rPr>
          <w:t>.</w:t>
        </w:r>
        <w:proofErr w:type="spellStart"/>
        <w:r w:rsidRPr="001B0C44">
          <w:rPr>
            <w:rStyle w:val="af7"/>
            <w:lang w:val="en-US"/>
          </w:rPr>
          <w:t>znanium</w:t>
        </w:r>
        <w:proofErr w:type="spellEnd"/>
        <w:r w:rsidRPr="001B0C44">
          <w:rPr>
            <w:rStyle w:val="af7"/>
          </w:rPr>
          <w:t>.</w:t>
        </w:r>
        <w:proofErr w:type="spellStart"/>
        <w:r w:rsidRPr="001B0C44">
          <w:rPr>
            <w:rStyle w:val="af7"/>
            <w:lang w:val="en-US"/>
          </w:rPr>
          <w:t>ru</w:t>
        </w:r>
        <w:proofErr w:type="spellEnd"/>
      </w:hyperlink>
    </w:p>
    <w:p w14:paraId="4F7EBD23" w14:textId="77777777" w:rsidR="00B029F9" w:rsidRDefault="00B029F9" w:rsidP="00B029F9">
      <w:pPr>
        <w:autoSpaceDE w:val="0"/>
        <w:autoSpaceDN w:val="0"/>
        <w:adjustRightInd w:val="0"/>
        <w:ind w:left="709"/>
        <w:rPr>
          <w:color w:val="0000FF"/>
          <w:u w:val="single"/>
        </w:rPr>
      </w:pPr>
    </w:p>
    <w:p w14:paraId="4C2AB63D" w14:textId="77777777" w:rsidR="00B029F9" w:rsidRPr="001B0C44" w:rsidRDefault="00B029F9" w:rsidP="00B029F9">
      <w:pPr>
        <w:autoSpaceDE w:val="0"/>
        <w:autoSpaceDN w:val="0"/>
        <w:adjustRightInd w:val="0"/>
        <w:rPr>
          <w:color w:val="0000FF"/>
          <w:u w:val="single"/>
        </w:rPr>
      </w:pPr>
      <w:r w:rsidRPr="005B023B">
        <w:rPr>
          <w:b/>
          <w:bCs/>
          <w:color w:val="000000" w:themeColor="text1"/>
        </w:rPr>
        <w:t>5.</w:t>
      </w:r>
      <w:r w:rsidRPr="00963B8E">
        <w:rPr>
          <w:b/>
          <w:bCs/>
          <w:color w:val="000000" w:themeColor="text1"/>
        </w:rPr>
        <w:t>2</w:t>
      </w:r>
      <w:r w:rsidRPr="005B023B">
        <w:rPr>
          <w:b/>
          <w:bCs/>
          <w:color w:val="000000" w:themeColor="text1"/>
        </w:rPr>
        <w:t>.</w:t>
      </w:r>
      <w:r w:rsidRPr="005B023B">
        <w:rPr>
          <w:color w:val="000000" w:themeColor="text1"/>
        </w:rPr>
        <w:t xml:space="preserve">  </w:t>
      </w:r>
      <w:r w:rsidRPr="001B0C44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</w:p>
    <w:p w14:paraId="1D9E29CA" w14:textId="77777777" w:rsidR="00B029F9" w:rsidRPr="001B0C44" w:rsidRDefault="00B029F9" w:rsidP="00B029F9">
      <w:pPr>
        <w:jc w:val="both"/>
        <w:rPr>
          <w:b/>
          <w:shd w:val="clear" w:color="auto" w:fill="FFFFFF"/>
        </w:rPr>
      </w:pPr>
    </w:p>
    <w:p w14:paraId="57B5E5E0" w14:textId="77777777" w:rsidR="00B029F9" w:rsidRPr="001B0C44" w:rsidRDefault="00B029F9" w:rsidP="00B029F9">
      <w:pPr>
        <w:suppressAutoHyphens/>
        <w:ind w:firstLine="360"/>
        <w:rPr>
          <w:spacing w:val="-4"/>
        </w:rPr>
      </w:pPr>
      <w:r w:rsidRPr="001B0C44">
        <w:rPr>
          <w:spacing w:val="-4"/>
        </w:rPr>
        <w:t>Для проведения учебной практики может использоваться следующее программное обеспечение:</w:t>
      </w:r>
    </w:p>
    <w:p w14:paraId="7840A4C1" w14:textId="77777777" w:rsidR="00B029F9" w:rsidRPr="001B0C44" w:rsidRDefault="00B029F9" w:rsidP="00B029F9">
      <w:pPr>
        <w:suppressAutoHyphens/>
        <w:ind w:firstLine="709"/>
        <w:rPr>
          <w:spacing w:val="-4"/>
        </w:rPr>
      </w:pPr>
      <w:r w:rsidRPr="001B0C44">
        <w:rPr>
          <w:spacing w:val="-4"/>
        </w:rPr>
        <w:t xml:space="preserve">- Пакет приложений для работы с офисными документами и презентациями MS </w:t>
      </w:r>
      <w:proofErr w:type="spellStart"/>
      <w:r w:rsidRPr="001B0C44">
        <w:rPr>
          <w:spacing w:val="-4"/>
        </w:rPr>
        <w:t>Office</w:t>
      </w:r>
      <w:proofErr w:type="spellEnd"/>
      <w:r w:rsidRPr="001B0C44">
        <w:rPr>
          <w:spacing w:val="-4"/>
        </w:rPr>
        <w:t xml:space="preserve"> любой версии;</w:t>
      </w:r>
    </w:p>
    <w:p w14:paraId="62FD6CE8" w14:textId="77777777" w:rsidR="00B029F9" w:rsidRPr="001B0C44" w:rsidRDefault="00B029F9" w:rsidP="00B029F9">
      <w:pPr>
        <w:suppressAutoHyphens/>
        <w:ind w:firstLine="709"/>
        <w:rPr>
          <w:spacing w:val="-4"/>
        </w:rPr>
      </w:pPr>
      <w:r w:rsidRPr="001B0C44">
        <w:rPr>
          <w:spacing w:val="-4"/>
        </w:rPr>
        <w:t>- Операционная система для настольных ПК и ноутбуков любой версии.</w:t>
      </w:r>
    </w:p>
    <w:p w14:paraId="2F47F698" w14:textId="77777777" w:rsidR="00B029F9" w:rsidRPr="001B0C44" w:rsidRDefault="00B029F9" w:rsidP="00B029F9">
      <w:pPr>
        <w:ind w:left="709"/>
        <w:jc w:val="both"/>
        <w:rPr>
          <w:bCs/>
          <w:shd w:val="clear" w:color="auto" w:fill="FFFFFF"/>
        </w:rPr>
      </w:pP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B029F9" w:rsidRPr="001B0C44" w14:paraId="09EDE0AB" w14:textId="77777777" w:rsidTr="003B52AA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76CBF7C9" w14:textId="77777777" w:rsidR="00B029F9" w:rsidRPr="001B0C44" w:rsidRDefault="00B029F9" w:rsidP="003B52AA">
            <w:pPr>
              <w:jc w:val="both"/>
            </w:pPr>
          </w:p>
        </w:tc>
      </w:tr>
    </w:tbl>
    <w:p w14:paraId="05D0C356" w14:textId="77777777" w:rsidR="00B029F9" w:rsidRPr="001B0C44" w:rsidRDefault="00B029F9" w:rsidP="00B029F9">
      <w:pPr>
        <w:jc w:val="both"/>
        <w:rPr>
          <w:b/>
        </w:rPr>
      </w:pPr>
      <w:r w:rsidRPr="001B0C44">
        <w:rPr>
          <w:b/>
        </w:rPr>
        <w:t>6. Ф</w:t>
      </w:r>
      <w:r w:rsidRPr="001B0C44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14:paraId="34E26B19" w14:textId="77777777" w:rsidR="00B029F9" w:rsidRPr="001B0C44" w:rsidRDefault="00B029F9" w:rsidP="00B029F9">
      <w:pPr>
        <w:jc w:val="both"/>
        <w:rPr>
          <w:b/>
        </w:rPr>
      </w:pPr>
    </w:p>
    <w:p w14:paraId="6D33620A" w14:textId="77777777" w:rsidR="00B029F9" w:rsidRPr="001B0C44" w:rsidRDefault="00B029F9" w:rsidP="00B029F9">
      <w:pPr>
        <w:jc w:val="both"/>
        <w:rPr>
          <w:b/>
        </w:rPr>
      </w:pPr>
      <w:r w:rsidRPr="001B0C44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14:paraId="6745102B" w14:textId="77777777" w:rsidR="00B029F9" w:rsidRPr="001B0C44" w:rsidRDefault="00B029F9" w:rsidP="00B029F9">
      <w:pPr>
        <w:ind w:firstLine="709"/>
        <w:jc w:val="both"/>
      </w:pPr>
      <w:r w:rsidRPr="001B0C44">
        <w:t xml:space="preserve">Занятия по дисциплине проводятся в специальных помещениях, которые представляют собой учебные аудитории для проведения занятий лекционного типа, занятий лабораторного и семинарского типа, групповых и индивидуальных консультаций, текущего контроля и промежуточной аттестации, а также помещения для самостоятельной работы.  </w:t>
      </w:r>
    </w:p>
    <w:p w14:paraId="5F8A293F" w14:textId="77777777" w:rsidR="00B029F9" w:rsidRPr="001B0C44" w:rsidRDefault="00B029F9" w:rsidP="00B029F9">
      <w:pPr>
        <w:ind w:firstLine="709"/>
        <w:jc w:val="both"/>
      </w:pPr>
      <w:r w:rsidRPr="001B0C44">
        <w:t>Специальные помещения укомплектованы специализированной мебелью и техническими средствами обучения, служащими для представления учебной информации большой аудитории.</w:t>
      </w:r>
    </w:p>
    <w:p w14:paraId="7394D21D" w14:textId="480F9FC8" w:rsidR="003F231E" w:rsidRDefault="00B029F9" w:rsidP="00B029F9">
      <w:pPr>
        <w:ind w:firstLine="709"/>
        <w:jc w:val="both"/>
      </w:pPr>
      <w:r w:rsidRPr="001B0C44">
        <w:t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</w:t>
      </w:r>
    </w:p>
    <w:p w14:paraId="1A71A42F" w14:textId="77777777" w:rsidR="00B029F9" w:rsidRDefault="00B029F9" w:rsidP="00B029F9">
      <w:pPr>
        <w:ind w:firstLine="709"/>
        <w:jc w:val="both"/>
      </w:pPr>
    </w:p>
    <w:p w14:paraId="61A04CBF" w14:textId="77777777" w:rsidR="008D708F" w:rsidRDefault="008D708F" w:rsidP="008100D1">
      <w:pPr>
        <w:jc w:val="right"/>
        <w:sectPr w:rsidR="008D708F" w:rsidSect="0073322F">
          <w:footerReference w:type="first" r:id="rId19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14:paraId="0A825D15" w14:textId="0DA72E1A" w:rsidR="008100D1" w:rsidRPr="008F22F5" w:rsidRDefault="008100D1" w:rsidP="008100D1">
      <w:pPr>
        <w:jc w:val="right"/>
      </w:pPr>
      <w:r w:rsidRPr="008F22F5">
        <w:t>Приложение</w:t>
      </w:r>
    </w:p>
    <w:p w14:paraId="46399298" w14:textId="77777777" w:rsidR="008100D1" w:rsidRPr="008F22F5" w:rsidRDefault="008100D1" w:rsidP="008100D1">
      <w:pPr>
        <w:jc w:val="center"/>
        <w:rPr>
          <w:b/>
          <w:bCs/>
          <w:sz w:val="28"/>
          <w:szCs w:val="28"/>
        </w:rPr>
      </w:pPr>
    </w:p>
    <w:p w14:paraId="29B9B241" w14:textId="77777777" w:rsidR="008100D1" w:rsidRPr="008F22F5" w:rsidRDefault="008100D1" w:rsidP="008100D1">
      <w:pPr>
        <w:jc w:val="center"/>
        <w:rPr>
          <w:b/>
          <w:bCs/>
          <w:sz w:val="28"/>
          <w:szCs w:val="28"/>
        </w:rPr>
      </w:pPr>
    </w:p>
    <w:p w14:paraId="53F823B4" w14:textId="77777777" w:rsidR="008100D1" w:rsidRPr="008F22F5" w:rsidRDefault="008100D1" w:rsidP="008100D1">
      <w:pPr>
        <w:jc w:val="center"/>
        <w:rPr>
          <w:b/>
          <w:bCs/>
          <w:sz w:val="28"/>
          <w:szCs w:val="28"/>
        </w:rPr>
      </w:pPr>
    </w:p>
    <w:p w14:paraId="717EA427" w14:textId="77777777" w:rsidR="008100D1" w:rsidRPr="008F22F5" w:rsidRDefault="008100D1" w:rsidP="008100D1">
      <w:pPr>
        <w:jc w:val="center"/>
        <w:rPr>
          <w:b/>
          <w:bCs/>
          <w:sz w:val="28"/>
          <w:szCs w:val="28"/>
        </w:rPr>
      </w:pPr>
    </w:p>
    <w:p w14:paraId="226C5E5C" w14:textId="77777777" w:rsidR="008100D1" w:rsidRPr="008F22F5" w:rsidRDefault="008100D1" w:rsidP="008100D1">
      <w:pPr>
        <w:jc w:val="center"/>
        <w:rPr>
          <w:b/>
          <w:bCs/>
          <w:sz w:val="28"/>
          <w:szCs w:val="28"/>
        </w:rPr>
      </w:pPr>
    </w:p>
    <w:p w14:paraId="326CC25E" w14:textId="77777777" w:rsidR="008100D1" w:rsidRPr="008F22F5" w:rsidRDefault="008100D1" w:rsidP="008100D1">
      <w:pPr>
        <w:keepNext/>
        <w:jc w:val="center"/>
        <w:outlineLvl w:val="3"/>
      </w:pPr>
    </w:p>
    <w:p w14:paraId="11696CEA" w14:textId="77777777" w:rsidR="008100D1" w:rsidRPr="008F22F5" w:rsidRDefault="008100D1" w:rsidP="008100D1">
      <w:pPr>
        <w:keepNext/>
        <w:jc w:val="center"/>
        <w:outlineLvl w:val="3"/>
      </w:pPr>
      <w:r>
        <w:t>Технологический факультет</w:t>
      </w:r>
    </w:p>
    <w:p w14:paraId="1483FB8B" w14:textId="77777777" w:rsidR="008100D1" w:rsidRPr="008F22F5" w:rsidRDefault="008100D1" w:rsidP="008100D1">
      <w:pPr>
        <w:keepNext/>
        <w:jc w:val="center"/>
        <w:outlineLvl w:val="3"/>
      </w:pPr>
    </w:p>
    <w:p w14:paraId="2655AF42" w14:textId="77777777" w:rsidR="008100D1" w:rsidRPr="008F22F5" w:rsidRDefault="008100D1" w:rsidP="008100D1">
      <w:pPr>
        <w:jc w:val="center"/>
      </w:pPr>
      <w:r w:rsidRPr="008F22F5">
        <w:t xml:space="preserve">Кафедра </w:t>
      </w:r>
      <w:r>
        <w:t>электроэнергетики и метрологии</w:t>
      </w:r>
    </w:p>
    <w:p w14:paraId="40312D73" w14:textId="77777777" w:rsidR="008100D1" w:rsidRPr="008F22F5" w:rsidRDefault="008100D1" w:rsidP="008100D1">
      <w:pPr>
        <w:jc w:val="center"/>
        <w:rPr>
          <w:b/>
          <w:sz w:val="36"/>
          <w:szCs w:val="36"/>
        </w:rPr>
      </w:pPr>
    </w:p>
    <w:p w14:paraId="39A970A4" w14:textId="77777777" w:rsidR="008100D1" w:rsidRPr="008F22F5" w:rsidRDefault="008100D1" w:rsidP="008100D1">
      <w:pPr>
        <w:jc w:val="center"/>
        <w:rPr>
          <w:b/>
          <w:sz w:val="36"/>
          <w:szCs w:val="36"/>
        </w:rPr>
      </w:pPr>
    </w:p>
    <w:p w14:paraId="34531194" w14:textId="77777777" w:rsidR="008100D1" w:rsidRPr="008F22F5" w:rsidRDefault="008100D1" w:rsidP="008100D1">
      <w:pPr>
        <w:jc w:val="center"/>
        <w:rPr>
          <w:b/>
          <w:sz w:val="32"/>
          <w:szCs w:val="32"/>
        </w:rPr>
      </w:pPr>
      <w:r w:rsidRPr="008F22F5">
        <w:rPr>
          <w:b/>
          <w:sz w:val="32"/>
          <w:szCs w:val="32"/>
        </w:rPr>
        <w:t>ФОНД ОЦЕНОЧНЫХ СРЕДСТВ</w:t>
      </w:r>
    </w:p>
    <w:p w14:paraId="71D637F9" w14:textId="77777777" w:rsidR="008100D1" w:rsidRPr="008F22F5" w:rsidRDefault="008100D1" w:rsidP="008100D1">
      <w:pPr>
        <w:keepNext/>
        <w:jc w:val="center"/>
        <w:outlineLvl w:val="3"/>
        <w:rPr>
          <w:b/>
          <w:bCs/>
          <w:sz w:val="32"/>
          <w:szCs w:val="32"/>
        </w:rPr>
      </w:pPr>
      <w:r w:rsidRPr="008F22F5">
        <w:rPr>
          <w:b/>
          <w:bCs/>
          <w:sz w:val="32"/>
          <w:szCs w:val="32"/>
        </w:rPr>
        <w:t>ПО ДИСЦИПЛИНЕ</w:t>
      </w:r>
    </w:p>
    <w:p w14:paraId="422E4A29" w14:textId="77777777" w:rsidR="008100D1" w:rsidRPr="008F22F5" w:rsidRDefault="008100D1" w:rsidP="008100D1"/>
    <w:p w14:paraId="04DFE6BB" w14:textId="77777777" w:rsidR="008100D1" w:rsidRPr="008F22F5" w:rsidRDefault="008100D1" w:rsidP="008100D1">
      <w:pPr>
        <w:keepNext/>
        <w:jc w:val="center"/>
        <w:outlineLvl w:val="3"/>
        <w:rPr>
          <w:b/>
          <w:bCs/>
          <w:sz w:val="32"/>
          <w:szCs w:val="32"/>
        </w:rPr>
      </w:pPr>
      <w:r w:rsidRPr="008F22F5">
        <w:rPr>
          <w:b/>
          <w:bCs/>
          <w:sz w:val="32"/>
          <w:szCs w:val="32"/>
        </w:rPr>
        <w:t>Метрология, стандартизация и сертификация</w:t>
      </w:r>
    </w:p>
    <w:p w14:paraId="1CA353A0" w14:textId="77777777" w:rsidR="008100D1" w:rsidRPr="008F22F5" w:rsidRDefault="008100D1" w:rsidP="008100D1"/>
    <w:p w14:paraId="40CBE3BD" w14:textId="77777777" w:rsidR="008100D1" w:rsidRPr="008F22F5" w:rsidRDefault="008100D1" w:rsidP="008100D1">
      <w:pPr>
        <w:jc w:val="center"/>
      </w:pPr>
      <w:r w:rsidRPr="008F22F5">
        <w:t>Направление подготовки 20.03.01 Техносферная безопасность</w:t>
      </w:r>
    </w:p>
    <w:p w14:paraId="68EC8F7E" w14:textId="77777777" w:rsidR="008100D1" w:rsidRPr="008F22F5" w:rsidRDefault="008100D1" w:rsidP="008100D1">
      <w:pPr>
        <w:jc w:val="center"/>
        <w:rPr>
          <w:vertAlign w:val="superscript"/>
        </w:rPr>
      </w:pPr>
      <w:r w:rsidRPr="008F22F5">
        <w:t>Профиль подготовки Безопасность технологических процессов и производств</w:t>
      </w:r>
    </w:p>
    <w:p w14:paraId="6AD445DC" w14:textId="77777777" w:rsidR="00CB3AF6" w:rsidRPr="004377D7" w:rsidRDefault="00CB3AF6" w:rsidP="00CB3AF6">
      <w:pPr>
        <w:jc w:val="center"/>
        <w:rPr>
          <w:sz w:val="28"/>
          <w:szCs w:val="28"/>
        </w:rPr>
      </w:pPr>
    </w:p>
    <w:p w14:paraId="6C88EDFF" w14:textId="77777777" w:rsidR="00CB3AF6" w:rsidRPr="004377D7" w:rsidRDefault="00CB3AF6" w:rsidP="00CB3AF6">
      <w:pPr>
        <w:jc w:val="center"/>
        <w:rPr>
          <w:sz w:val="28"/>
          <w:szCs w:val="28"/>
        </w:rPr>
      </w:pPr>
    </w:p>
    <w:p w14:paraId="5C1F5130" w14:textId="77777777" w:rsidR="00CB3AF6" w:rsidRPr="004377D7" w:rsidRDefault="00CB3AF6" w:rsidP="00CB3AF6">
      <w:pPr>
        <w:jc w:val="center"/>
        <w:rPr>
          <w:sz w:val="28"/>
          <w:szCs w:val="28"/>
        </w:rPr>
      </w:pPr>
    </w:p>
    <w:p w14:paraId="387A7A86" w14:textId="77777777" w:rsidR="00CB3AF6" w:rsidRPr="004377D7" w:rsidRDefault="00CB3AF6" w:rsidP="00CB3AF6">
      <w:pPr>
        <w:rPr>
          <w:b/>
          <w:sz w:val="28"/>
          <w:szCs w:val="28"/>
        </w:rPr>
      </w:pPr>
      <w:r w:rsidRPr="004377D7">
        <w:rPr>
          <w:b/>
          <w:sz w:val="28"/>
          <w:szCs w:val="28"/>
        </w:rPr>
        <w:br w:type="page"/>
      </w:r>
    </w:p>
    <w:p w14:paraId="2D964E99" w14:textId="77777777" w:rsidR="008F22F5" w:rsidRPr="008F22F5" w:rsidRDefault="008F22F5" w:rsidP="008F22F5">
      <w:pPr>
        <w:jc w:val="both"/>
        <w:rPr>
          <w:b/>
        </w:rPr>
        <w:sectPr w:rsidR="008F22F5" w:rsidRPr="008F22F5" w:rsidSect="0073322F"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14:paraId="7BBDC5BD" w14:textId="77777777" w:rsidR="008F22F5" w:rsidRPr="008F22F5" w:rsidRDefault="008F22F5" w:rsidP="00164D2A">
      <w:pPr>
        <w:numPr>
          <w:ilvl w:val="0"/>
          <w:numId w:val="1"/>
        </w:numPr>
        <w:ind w:left="0"/>
        <w:jc w:val="center"/>
        <w:rPr>
          <w:b/>
          <w:sz w:val="28"/>
          <w:szCs w:val="28"/>
        </w:rPr>
      </w:pPr>
      <w:r w:rsidRPr="008F22F5">
        <w:rPr>
          <w:b/>
          <w:sz w:val="28"/>
          <w:szCs w:val="28"/>
        </w:rPr>
        <w:t xml:space="preserve">Перечень компетенций и этапы их формирования </w:t>
      </w:r>
    </w:p>
    <w:p w14:paraId="3A57ED87" w14:textId="77777777" w:rsidR="008F22F5" w:rsidRPr="008F22F5" w:rsidRDefault="008F22F5" w:rsidP="008F22F5">
      <w:pPr>
        <w:jc w:val="both"/>
        <w:rPr>
          <w:sz w:val="28"/>
          <w:szCs w:val="28"/>
        </w:rPr>
      </w:pPr>
    </w:p>
    <w:tbl>
      <w:tblPr>
        <w:tblStyle w:val="a8"/>
        <w:tblW w:w="5000" w:type="pct"/>
        <w:jc w:val="center"/>
        <w:tblLook w:val="04A0" w:firstRow="1" w:lastRow="0" w:firstColumn="1" w:lastColumn="0" w:noHBand="0" w:noVBand="1"/>
      </w:tblPr>
      <w:tblGrid>
        <w:gridCol w:w="2375"/>
        <w:gridCol w:w="2837"/>
        <w:gridCol w:w="4358"/>
      </w:tblGrid>
      <w:tr w:rsidR="008F22F5" w:rsidRPr="008F22F5" w14:paraId="17EFC7CD" w14:textId="77777777" w:rsidTr="00A91FAD">
        <w:trPr>
          <w:tblHeader/>
          <w:jc w:val="center"/>
        </w:trPr>
        <w:tc>
          <w:tcPr>
            <w:tcW w:w="1241" w:type="pct"/>
            <w:vAlign w:val="center"/>
          </w:tcPr>
          <w:p w14:paraId="5A403646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1482" w:type="pct"/>
            <w:vAlign w:val="center"/>
          </w:tcPr>
          <w:p w14:paraId="6C6EFA49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277" w:type="pct"/>
            <w:vAlign w:val="center"/>
          </w:tcPr>
          <w:p w14:paraId="7884C112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Дескрипторные характеристики </w:t>
            </w:r>
            <w:proofErr w:type="gramStart"/>
            <w:r w:rsidRPr="008F22F5">
              <w:rPr>
                <w:b/>
                <w:sz w:val="20"/>
                <w:szCs w:val="20"/>
              </w:rPr>
              <w:t>компетенции  (</w:t>
            </w:r>
            <w:proofErr w:type="gramEnd"/>
            <w:r w:rsidRPr="008F22F5">
              <w:rPr>
                <w:b/>
                <w:sz w:val="20"/>
                <w:szCs w:val="20"/>
              </w:rPr>
              <w:t>основные признаки)</w:t>
            </w:r>
          </w:p>
        </w:tc>
      </w:tr>
      <w:tr w:rsidR="008F22F5" w:rsidRPr="008F22F5" w14:paraId="7093E380" w14:textId="77777777" w:rsidTr="00A91FAD">
        <w:trPr>
          <w:jc w:val="center"/>
        </w:trPr>
        <w:tc>
          <w:tcPr>
            <w:tcW w:w="1241" w:type="pct"/>
          </w:tcPr>
          <w:p w14:paraId="42CB4146" w14:textId="230A1057" w:rsidR="008F22F5" w:rsidRPr="008F22F5" w:rsidRDefault="008F22F5" w:rsidP="009C43BA">
            <w:pPr>
              <w:jc w:val="both"/>
              <w:rPr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ОПК-1     </w:t>
            </w:r>
            <w:r w:rsidR="009C43BA">
              <w:rPr>
                <w:sz w:val="20"/>
                <w:szCs w:val="20"/>
              </w:rPr>
              <w:t>способностью</w:t>
            </w:r>
            <w:r w:rsidR="009C43BA" w:rsidRPr="009C43BA">
              <w:rPr>
                <w:sz w:val="20"/>
                <w:szCs w:val="20"/>
              </w:rPr>
              <w:t xml:space="preserve"> учитывать современные тенденции развития техники и технологий в области </w:t>
            </w:r>
            <w:proofErr w:type="spellStart"/>
            <w:r w:rsidR="009C43BA" w:rsidRPr="009C43BA">
              <w:rPr>
                <w:sz w:val="20"/>
                <w:szCs w:val="20"/>
              </w:rPr>
              <w:t>техносферной</w:t>
            </w:r>
            <w:proofErr w:type="spellEnd"/>
            <w:r w:rsidR="009C43BA" w:rsidRPr="009C43BA">
              <w:rPr>
                <w:sz w:val="20"/>
                <w:szCs w:val="20"/>
              </w:rPr>
      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человека;</w:t>
            </w:r>
          </w:p>
        </w:tc>
        <w:tc>
          <w:tcPr>
            <w:tcW w:w="1482" w:type="pct"/>
          </w:tcPr>
          <w:p w14:paraId="0A93E6DA" w14:textId="5710C157" w:rsidR="008F22F5" w:rsidRPr="008F22F5" w:rsidRDefault="008D708F" w:rsidP="008F22F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877E76">
              <w:rPr>
                <w:sz w:val="20"/>
                <w:szCs w:val="20"/>
              </w:rPr>
              <w:t xml:space="preserve"> семестр</w:t>
            </w:r>
            <w:r w:rsidR="00877E76">
              <w:rPr>
                <w:sz w:val="20"/>
                <w:szCs w:val="20"/>
                <w:lang w:val="en-US"/>
              </w:rPr>
              <w:t>,</w:t>
            </w:r>
            <w:r w:rsidR="00877E76">
              <w:rPr>
                <w:sz w:val="20"/>
                <w:szCs w:val="20"/>
              </w:rPr>
              <w:t xml:space="preserve"> все темы</w:t>
            </w:r>
          </w:p>
        </w:tc>
        <w:tc>
          <w:tcPr>
            <w:tcW w:w="2277" w:type="pct"/>
          </w:tcPr>
          <w:p w14:paraId="670BE7E0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i/>
                <w:sz w:val="20"/>
                <w:szCs w:val="20"/>
              </w:rPr>
              <w:t>Знать:</w:t>
            </w:r>
            <w:r w:rsidRPr="008F22F5">
              <w:rPr>
                <w:color w:val="000000"/>
                <w:sz w:val="20"/>
                <w:szCs w:val="20"/>
                <w:lang w:bidi="ru-RU"/>
              </w:rPr>
              <w:t xml:space="preserve"> </w:t>
            </w:r>
            <w:r w:rsidRPr="008F22F5">
              <w:rPr>
                <w:sz w:val="20"/>
                <w:szCs w:val="20"/>
              </w:rPr>
              <w:t>общие законы и правила измерений, обеспеченность их единства, требуемой точности и достоверности; основы Государственной системы стандартизации.</w:t>
            </w:r>
          </w:p>
          <w:p w14:paraId="4ECB5C6F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i/>
                <w:sz w:val="20"/>
                <w:szCs w:val="20"/>
              </w:rPr>
              <w:t>Уметь:</w:t>
            </w:r>
            <w:r w:rsidRPr="008F22F5">
              <w:rPr>
                <w:sz w:val="20"/>
                <w:szCs w:val="20"/>
              </w:rPr>
              <w:t xml:space="preserve"> </w:t>
            </w:r>
            <w:r w:rsidRPr="008F22F5">
              <w:rPr>
                <w:color w:val="000000"/>
                <w:sz w:val="20"/>
                <w:szCs w:val="20"/>
                <w:lang w:bidi="ru-RU"/>
              </w:rPr>
              <w:t>организовывать измерительный эксперимент и правильно выбрать измерительную технику для конкретных измерений.</w:t>
            </w:r>
          </w:p>
          <w:p w14:paraId="6AA5E2EA" w14:textId="77777777" w:rsidR="008F22F5" w:rsidRPr="008F22F5" w:rsidRDefault="008F22F5" w:rsidP="008F22F5">
            <w:pPr>
              <w:jc w:val="both"/>
              <w:rPr>
                <w:i/>
                <w:sz w:val="20"/>
                <w:szCs w:val="20"/>
              </w:rPr>
            </w:pPr>
            <w:r w:rsidRPr="008F22F5">
              <w:rPr>
                <w:i/>
                <w:sz w:val="20"/>
                <w:szCs w:val="20"/>
              </w:rPr>
              <w:t xml:space="preserve">Владеть: </w:t>
            </w:r>
            <w:r w:rsidRPr="008F22F5">
              <w:rPr>
                <w:sz w:val="20"/>
                <w:szCs w:val="20"/>
              </w:rPr>
              <w:t>навыками выполнения измерений геометрических параметров типовых деталей; выбора универсального измерительного средства в зависимости от требуемой точности параметра</w:t>
            </w:r>
            <w:r w:rsidRPr="008F22F5">
              <w:rPr>
                <w:color w:val="000000"/>
                <w:sz w:val="20"/>
                <w:szCs w:val="20"/>
                <w:lang w:bidi="ru-RU"/>
              </w:rPr>
              <w:t>.</w:t>
            </w:r>
          </w:p>
          <w:p w14:paraId="78FF2DFB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i/>
                <w:sz w:val="20"/>
                <w:szCs w:val="20"/>
              </w:rPr>
              <w:t xml:space="preserve">Быть способным: </w:t>
            </w:r>
            <w:r w:rsidRPr="008F22F5">
              <w:rPr>
                <w:color w:val="000000"/>
                <w:sz w:val="20"/>
                <w:szCs w:val="20"/>
                <w:lang w:bidi="ru-RU"/>
              </w:rPr>
              <w:t xml:space="preserve">способным учитывать современные тенденции развития метрологии, стандартизации в области </w:t>
            </w:r>
            <w:proofErr w:type="spellStart"/>
            <w:r w:rsidRPr="008F22F5">
              <w:rPr>
                <w:color w:val="000000"/>
                <w:sz w:val="20"/>
                <w:szCs w:val="20"/>
                <w:lang w:bidi="ru-RU"/>
              </w:rPr>
              <w:t>техносферной</w:t>
            </w:r>
            <w:proofErr w:type="spellEnd"/>
            <w:r w:rsidRPr="008F22F5">
              <w:rPr>
                <w:color w:val="000000"/>
                <w:sz w:val="20"/>
                <w:szCs w:val="20"/>
                <w:lang w:bidi="ru-RU"/>
              </w:rPr>
              <w:t xml:space="preserve"> безопасности.</w:t>
            </w:r>
          </w:p>
        </w:tc>
      </w:tr>
    </w:tbl>
    <w:p w14:paraId="57D7722C" w14:textId="77777777" w:rsidR="00DD26BF" w:rsidRDefault="00DD26BF" w:rsidP="008F22F5">
      <w:pPr>
        <w:keepNext/>
        <w:jc w:val="center"/>
        <w:rPr>
          <w:b/>
          <w:sz w:val="28"/>
          <w:szCs w:val="28"/>
        </w:rPr>
      </w:pPr>
    </w:p>
    <w:p w14:paraId="29DA01D5" w14:textId="77777777" w:rsidR="00DD26BF" w:rsidRPr="004377D7" w:rsidRDefault="00DD26BF" w:rsidP="00DD26BF">
      <w:pPr>
        <w:jc w:val="center"/>
        <w:rPr>
          <w:b/>
          <w:sz w:val="28"/>
          <w:szCs w:val="28"/>
        </w:rPr>
      </w:pPr>
      <w:r w:rsidRPr="004377D7">
        <w:rPr>
          <w:b/>
          <w:sz w:val="28"/>
          <w:szCs w:val="28"/>
        </w:rPr>
        <w:t>2.</w:t>
      </w:r>
      <w:r w:rsidRPr="004377D7">
        <w:rPr>
          <w:sz w:val="28"/>
          <w:szCs w:val="28"/>
        </w:rPr>
        <w:t xml:space="preserve"> </w:t>
      </w:r>
      <w:r w:rsidRPr="004377D7">
        <w:rPr>
          <w:b/>
          <w:sz w:val="28"/>
          <w:szCs w:val="28"/>
        </w:rPr>
        <w:t>Паспорт фонда оценочных средств</w:t>
      </w:r>
    </w:p>
    <w:p w14:paraId="2B850AC4" w14:textId="77777777" w:rsidR="00DD26BF" w:rsidRPr="004377D7" w:rsidRDefault="00DD26BF" w:rsidP="00DD26BF">
      <w:pPr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29"/>
        <w:gridCol w:w="2035"/>
        <w:gridCol w:w="1776"/>
        <w:gridCol w:w="1499"/>
        <w:gridCol w:w="1700"/>
        <w:gridCol w:w="2031"/>
      </w:tblGrid>
      <w:tr w:rsidR="00DD26BF" w:rsidRPr="004377D7" w14:paraId="4A5E0EF5" w14:textId="77777777" w:rsidTr="003B52AA">
        <w:trPr>
          <w:trHeight w:val="227"/>
          <w:tblHeader/>
        </w:trPr>
        <w:tc>
          <w:tcPr>
            <w:tcW w:w="276" w:type="pct"/>
            <w:shd w:val="clear" w:color="auto" w:fill="auto"/>
            <w:vAlign w:val="center"/>
          </w:tcPr>
          <w:p w14:paraId="29FAD87F" w14:textId="77777777" w:rsidR="00DD26BF" w:rsidRPr="004377D7" w:rsidRDefault="00DD26BF" w:rsidP="003B52AA">
            <w:pPr>
              <w:jc w:val="center"/>
              <w:rPr>
                <w:b/>
                <w:sz w:val="20"/>
                <w:szCs w:val="20"/>
              </w:rPr>
            </w:pPr>
            <w:r w:rsidRPr="004377D7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3" w:type="pct"/>
            <w:shd w:val="clear" w:color="auto" w:fill="auto"/>
            <w:vAlign w:val="center"/>
          </w:tcPr>
          <w:p w14:paraId="17504B11" w14:textId="77777777" w:rsidR="00DD26BF" w:rsidRPr="004377D7" w:rsidRDefault="00DD26BF" w:rsidP="003B52AA">
            <w:pPr>
              <w:jc w:val="center"/>
              <w:rPr>
                <w:b/>
                <w:sz w:val="20"/>
                <w:szCs w:val="20"/>
              </w:rPr>
            </w:pPr>
            <w:r w:rsidRPr="004377D7">
              <w:rPr>
                <w:b/>
                <w:sz w:val="20"/>
                <w:szCs w:val="20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shd w:val="clear" w:color="auto" w:fill="auto"/>
            <w:vAlign w:val="center"/>
          </w:tcPr>
          <w:p w14:paraId="7E5C9739" w14:textId="77777777" w:rsidR="00DD26BF" w:rsidRPr="004377D7" w:rsidRDefault="00DD26BF" w:rsidP="003B52AA">
            <w:pPr>
              <w:jc w:val="center"/>
              <w:rPr>
                <w:b/>
                <w:sz w:val="20"/>
                <w:szCs w:val="20"/>
              </w:rPr>
            </w:pPr>
            <w:r w:rsidRPr="004377D7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14:paraId="412273EC" w14:textId="77777777" w:rsidR="00DD26BF" w:rsidRPr="004377D7" w:rsidRDefault="00DD26BF" w:rsidP="003B52AA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4377D7">
              <w:rPr>
                <w:b/>
                <w:sz w:val="20"/>
                <w:szCs w:val="20"/>
              </w:rPr>
              <w:t>компетенции</w:t>
            </w:r>
            <w:proofErr w:type="gramEnd"/>
          </w:p>
        </w:tc>
        <w:tc>
          <w:tcPr>
            <w:tcW w:w="783" w:type="pct"/>
            <w:vAlign w:val="center"/>
          </w:tcPr>
          <w:p w14:paraId="61C5F548" w14:textId="77777777" w:rsidR="00DD26BF" w:rsidRPr="004377D7" w:rsidRDefault="00DD26BF" w:rsidP="003B52AA">
            <w:pPr>
              <w:jc w:val="center"/>
              <w:rPr>
                <w:b/>
                <w:sz w:val="20"/>
                <w:szCs w:val="20"/>
              </w:rPr>
            </w:pPr>
            <w:r w:rsidRPr="004377D7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88" w:type="pct"/>
            <w:vAlign w:val="center"/>
          </w:tcPr>
          <w:p w14:paraId="025FAF1D" w14:textId="77777777" w:rsidR="00DD26BF" w:rsidRPr="004377D7" w:rsidRDefault="00DD26BF" w:rsidP="003B52AA">
            <w:pPr>
              <w:jc w:val="center"/>
              <w:rPr>
                <w:b/>
                <w:sz w:val="20"/>
                <w:szCs w:val="20"/>
              </w:rPr>
            </w:pPr>
            <w:r w:rsidRPr="004377D7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61" w:type="pct"/>
            <w:shd w:val="clear" w:color="auto" w:fill="auto"/>
            <w:vAlign w:val="center"/>
          </w:tcPr>
          <w:p w14:paraId="2BCDAADA" w14:textId="77777777" w:rsidR="00DD26BF" w:rsidRPr="004377D7" w:rsidRDefault="00DD26BF" w:rsidP="003B52AA">
            <w:pPr>
              <w:jc w:val="center"/>
              <w:rPr>
                <w:b/>
                <w:sz w:val="20"/>
                <w:szCs w:val="20"/>
              </w:rPr>
            </w:pPr>
            <w:r w:rsidRPr="004377D7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14:paraId="0C203356" w14:textId="77777777" w:rsidR="00DD26BF" w:rsidRPr="004377D7" w:rsidRDefault="00DD26BF" w:rsidP="003B52AA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4377D7">
              <w:rPr>
                <w:b/>
                <w:sz w:val="20"/>
                <w:szCs w:val="20"/>
              </w:rPr>
              <w:t>средства</w:t>
            </w:r>
            <w:proofErr w:type="gramEnd"/>
          </w:p>
        </w:tc>
      </w:tr>
      <w:tr w:rsidR="00DD26BF" w:rsidRPr="004377D7" w14:paraId="0FC73386" w14:textId="77777777" w:rsidTr="003B52AA">
        <w:trPr>
          <w:trHeight w:val="227"/>
        </w:trPr>
        <w:tc>
          <w:tcPr>
            <w:tcW w:w="276" w:type="pct"/>
            <w:vMerge w:val="restart"/>
            <w:shd w:val="clear" w:color="auto" w:fill="auto"/>
          </w:tcPr>
          <w:p w14:paraId="1570A6FF" w14:textId="77777777" w:rsidR="00DD26BF" w:rsidRPr="004377D7" w:rsidRDefault="00DD26BF" w:rsidP="00164D2A">
            <w:pPr>
              <w:numPr>
                <w:ilvl w:val="0"/>
                <w:numId w:val="10"/>
              </w:numPr>
              <w:tabs>
                <w:tab w:val="num" w:pos="57"/>
              </w:tabs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  <w:shd w:val="clear" w:color="auto" w:fill="auto"/>
          </w:tcPr>
          <w:p w14:paraId="1DC33DE2" w14:textId="77777777" w:rsidR="00DD26BF" w:rsidRPr="004377D7" w:rsidRDefault="00DD26BF" w:rsidP="003B52AA">
            <w:pPr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Раздел 1</w:t>
            </w:r>
            <w:r>
              <w:rPr>
                <w:sz w:val="20"/>
                <w:szCs w:val="20"/>
              </w:rPr>
              <w:t>-3</w:t>
            </w:r>
          </w:p>
        </w:tc>
        <w:tc>
          <w:tcPr>
            <w:tcW w:w="928" w:type="pct"/>
            <w:vMerge w:val="restart"/>
            <w:shd w:val="clear" w:color="auto" w:fill="auto"/>
          </w:tcPr>
          <w:p w14:paraId="6629D83F" w14:textId="7EBE0C2E" w:rsidR="00DD26BF" w:rsidRPr="00E526B6" w:rsidRDefault="00DD26BF" w:rsidP="003B52A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783" w:type="pct"/>
          </w:tcPr>
          <w:p w14:paraId="6E59DE39" w14:textId="77777777" w:rsidR="00DD26BF" w:rsidRPr="004377D7" w:rsidRDefault="00DD26BF" w:rsidP="003B52AA">
            <w:pPr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14:paraId="08AF1BC9" w14:textId="3C2D9B0B" w:rsidR="00DD26BF" w:rsidRPr="004377D7" w:rsidRDefault="00882BCF" w:rsidP="003B52A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Конспекты лекций</w:t>
            </w:r>
          </w:p>
        </w:tc>
        <w:tc>
          <w:tcPr>
            <w:tcW w:w="1061" w:type="pct"/>
            <w:shd w:val="clear" w:color="auto" w:fill="auto"/>
          </w:tcPr>
          <w:p w14:paraId="40C990DD" w14:textId="0C9027F3" w:rsidR="00DD26BF" w:rsidRPr="004377D7" w:rsidRDefault="00882BCF" w:rsidP="003B52A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Лекции</w:t>
            </w:r>
          </w:p>
        </w:tc>
      </w:tr>
      <w:tr w:rsidR="00DD26BF" w:rsidRPr="004377D7" w14:paraId="32B4362E" w14:textId="77777777" w:rsidTr="003B52AA">
        <w:trPr>
          <w:trHeight w:val="227"/>
        </w:trPr>
        <w:tc>
          <w:tcPr>
            <w:tcW w:w="276" w:type="pct"/>
            <w:vMerge/>
            <w:shd w:val="clear" w:color="auto" w:fill="auto"/>
          </w:tcPr>
          <w:p w14:paraId="681048DC" w14:textId="77777777" w:rsidR="00DD26BF" w:rsidRPr="004377D7" w:rsidRDefault="00DD26BF" w:rsidP="003B52AA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14:paraId="53C80E11" w14:textId="77777777" w:rsidR="00DD26BF" w:rsidRPr="004377D7" w:rsidRDefault="00DD26BF" w:rsidP="003B52AA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14:paraId="3CD07C77" w14:textId="77777777" w:rsidR="00DD26BF" w:rsidRPr="004377D7" w:rsidRDefault="00DD26BF" w:rsidP="003B52AA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14:paraId="2543B65A" w14:textId="77777777" w:rsidR="00DD26BF" w:rsidRPr="004377D7" w:rsidRDefault="00DD26BF" w:rsidP="003B52AA">
            <w:pPr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14:paraId="31B75B5C" w14:textId="60E1665A" w:rsidR="00DD26BF" w:rsidRPr="007471A9" w:rsidRDefault="00882BCF" w:rsidP="003B52A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задания</w:t>
            </w:r>
            <w:r w:rsidRPr="004377D7">
              <w:rPr>
                <w:sz w:val="20"/>
                <w:szCs w:val="20"/>
              </w:rPr>
              <w:t xml:space="preserve"> контрольной работы</w:t>
            </w:r>
          </w:p>
        </w:tc>
        <w:tc>
          <w:tcPr>
            <w:tcW w:w="1061" w:type="pct"/>
            <w:shd w:val="clear" w:color="auto" w:fill="auto"/>
          </w:tcPr>
          <w:p w14:paraId="6238A8E5" w14:textId="6DFCAED1" w:rsidR="00DD26BF" w:rsidRPr="00953F12" w:rsidRDefault="00882BCF" w:rsidP="003B52AA">
            <w:pPr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Методические рекомендации по выпол</w:t>
            </w:r>
            <w:r>
              <w:rPr>
                <w:sz w:val="20"/>
                <w:szCs w:val="20"/>
              </w:rPr>
              <w:t>нению контрольных</w:t>
            </w:r>
          </w:p>
        </w:tc>
      </w:tr>
      <w:tr w:rsidR="00DD26BF" w:rsidRPr="004377D7" w14:paraId="5A41421D" w14:textId="77777777" w:rsidTr="003B52AA">
        <w:trPr>
          <w:trHeight w:val="227"/>
        </w:trPr>
        <w:tc>
          <w:tcPr>
            <w:tcW w:w="276" w:type="pct"/>
            <w:vMerge/>
            <w:shd w:val="clear" w:color="auto" w:fill="auto"/>
          </w:tcPr>
          <w:p w14:paraId="468F4625" w14:textId="77777777" w:rsidR="00DD26BF" w:rsidRPr="004377D7" w:rsidRDefault="00DD26BF" w:rsidP="003B52AA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  <w:shd w:val="clear" w:color="auto" w:fill="auto"/>
          </w:tcPr>
          <w:p w14:paraId="0182E591" w14:textId="77777777" w:rsidR="00DD26BF" w:rsidRPr="004377D7" w:rsidRDefault="00DD26BF" w:rsidP="003B52AA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  <w:shd w:val="clear" w:color="auto" w:fill="auto"/>
          </w:tcPr>
          <w:p w14:paraId="15ADA347" w14:textId="77777777" w:rsidR="00DD26BF" w:rsidRPr="004377D7" w:rsidRDefault="00DD26BF" w:rsidP="003B52AA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14:paraId="415D85BA" w14:textId="77777777" w:rsidR="00DD26BF" w:rsidRPr="004377D7" w:rsidRDefault="00DD26BF" w:rsidP="003B52AA">
            <w:pPr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</w:tcPr>
          <w:p w14:paraId="3BE018FC" w14:textId="777B2D78" w:rsidR="00DD26BF" w:rsidRPr="004377D7" w:rsidRDefault="00882BCF" w:rsidP="003B52A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работы</w:t>
            </w:r>
          </w:p>
        </w:tc>
        <w:tc>
          <w:tcPr>
            <w:tcW w:w="1061" w:type="pct"/>
            <w:shd w:val="clear" w:color="auto" w:fill="auto"/>
          </w:tcPr>
          <w:p w14:paraId="1F2B46A1" w14:textId="102DD3AE" w:rsidR="00DD26BF" w:rsidRPr="004377D7" w:rsidRDefault="00882BCF" w:rsidP="003B52AA">
            <w:pPr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Методические рекомендации по выпол</w:t>
            </w:r>
            <w:r>
              <w:rPr>
                <w:sz w:val="20"/>
                <w:szCs w:val="20"/>
              </w:rPr>
              <w:t xml:space="preserve">нению </w:t>
            </w:r>
            <w:r w:rsidR="008D708F">
              <w:rPr>
                <w:sz w:val="20"/>
                <w:szCs w:val="20"/>
              </w:rPr>
              <w:t>практических работ</w:t>
            </w:r>
            <w:r w:rsidRPr="00953F12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 xml:space="preserve"> дискуссия</w:t>
            </w:r>
          </w:p>
        </w:tc>
      </w:tr>
      <w:tr w:rsidR="00DD26BF" w:rsidRPr="004377D7" w14:paraId="05453522" w14:textId="77777777" w:rsidTr="003B52AA">
        <w:trPr>
          <w:trHeight w:val="227"/>
        </w:trPr>
        <w:tc>
          <w:tcPr>
            <w:tcW w:w="276" w:type="pct"/>
            <w:shd w:val="clear" w:color="auto" w:fill="auto"/>
          </w:tcPr>
          <w:p w14:paraId="14923226" w14:textId="77777777" w:rsidR="00DD26BF" w:rsidRPr="004377D7" w:rsidRDefault="00DD26BF" w:rsidP="003B52A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63" w:type="pct"/>
            <w:shd w:val="clear" w:color="auto" w:fill="auto"/>
          </w:tcPr>
          <w:p w14:paraId="479A8697" w14:textId="77777777" w:rsidR="00DD26BF" w:rsidRPr="004377D7" w:rsidRDefault="00DD26BF" w:rsidP="003B52AA">
            <w:pPr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Разделы 1-3</w:t>
            </w:r>
          </w:p>
        </w:tc>
        <w:tc>
          <w:tcPr>
            <w:tcW w:w="928" w:type="pct"/>
            <w:shd w:val="clear" w:color="auto" w:fill="auto"/>
          </w:tcPr>
          <w:p w14:paraId="0E2A1DD5" w14:textId="7B8A3E00" w:rsidR="00DD26BF" w:rsidRPr="00A05739" w:rsidRDefault="00DD26BF" w:rsidP="003B52A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ОПК-1</w:t>
            </w:r>
          </w:p>
        </w:tc>
        <w:tc>
          <w:tcPr>
            <w:tcW w:w="783" w:type="pct"/>
          </w:tcPr>
          <w:p w14:paraId="00C73918" w14:textId="77777777" w:rsidR="00DD26BF" w:rsidRPr="004377D7" w:rsidRDefault="00DD26BF" w:rsidP="003B52AA">
            <w:pPr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 xml:space="preserve">Зачет </w:t>
            </w:r>
          </w:p>
        </w:tc>
        <w:tc>
          <w:tcPr>
            <w:tcW w:w="888" w:type="pct"/>
            <w:shd w:val="clear" w:color="auto" w:fill="auto"/>
          </w:tcPr>
          <w:p w14:paraId="75E5F07C" w14:textId="77777777" w:rsidR="00DD26BF" w:rsidRPr="004377D7" w:rsidRDefault="00DD26BF" w:rsidP="003B52AA">
            <w:pPr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>Банк тестовых заданий</w:t>
            </w:r>
          </w:p>
        </w:tc>
        <w:tc>
          <w:tcPr>
            <w:tcW w:w="1061" w:type="pct"/>
          </w:tcPr>
          <w:p w14:paraId="1147A9AE" w14:textId="77777777" w:rsidR="00DD26BF" w:rsidRPr="004377D7" w:rsidRDefault="00DD26BF" w:rsidP="003B52AA">
            <w:pPr>
              <w:rPr>
                <w:sz w:val="20"/>
                <w:szCs w:val="20"/>
              </w:rPr>
            </w:pPr>
            <w:r w:rsidRPr="004377D7">
              <w:rPr>
                <w:sz w:val="20"/>
                <w:szCs w:val="20"/>
              </w:rPr>
              <w:t xml:space="preserve">Итоговый тест </w:t>
            </w:r>
          </w:p>
        </w:tc>
      </w:tr>
    </w:tbl>
    <w:p w14:paraId="54D4DAB2" w14:textId="77777777" w:rsidR="00DD26BF" w:rsidRDefault="00DD26BF" w:rsidP="00240E6E">
      <w:pPr>
        <w:keepNext/>
        <w:rPr>
          <w:b/>
          <w:sz w:val="28"/>
          <w:szCs w:val="28"/>
        </w:rPr>
      </w:pPr>
    </w:p>
    <w:p w14:paraId="40AF8DA6" w14:textId="77777777" w:rsidR="00DD26BF" w:rsidRDefault="00DD26BF" w:rsidP="008F22F5">
      <w:pPr>
        <w:keepNext/>
        <w:jc w:val="center"/>
        <w:rPr>
          <w:b/>
          <w:sz w:val="28"/>
          <w:szCs w:val="28"/>
        </w:rPr>
      </w:pPr>
    </w:p>
    <w:p w14:paraId="0D83013B" w14:textId="04D6D4D4" w:rsidR="008F22F5" w:rsidRPr="008F22F5" w:rsidRDefault="008F22F5" w:rsidP="008F22F5">
      <w:pPr>
        <w:keepNext/>
        <w:jc w:val="center"/>
        <w:rPr>
          <w:b/>
          <w:szCs w:val="22"/>
        </w:rPr>
      </w:pPr>
      <w:r w:rsidRPr="008F22F5">
        <w:rPr>
          <w:b/>
          <w:sz w:val="28"/>
          <w:szCs w:val="28"/>
        </w:rPr>
        <w:t>3</w:t>
      </w:r>
      <w:r w:rsidRPr="008F22F5">
        <w:rPr>
          <w:b/>
          <w:sz w:val="22"/>
          <w:szCs w:val="22"/>
        </w:rPr>
        <w:t xml:space="preserve">. </w:t>
      </w:r>
      <w:r w:rsidRPr="008F22F5">
        <w:rPr>
          <w:b/>
          <w:szCs w:val="22"/>
        </w:rPr>
        <w:t>Показатели и критерии оценивания компетенций, описание шкал оценивания</w:t>
      </w:r>
    </w:p>
    <w:p w14:paraId="75D2E762" w14:textId="77777777" w:rsidR="008F22F5" w:rsidRPr="008F22F5" w:rsidRDefault="008F22F5" w:rsidP="008F22F5">
      <w:pPr>
        <w:rPr>
          <w:sz w:val="6"/>
          <w:szCs w:val="6"/>
        </w:rPr>
      </w:pPr>
    </w:p>
    <w:tbl>
      <w:tblPr>
        <w:tblW w:w="507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445"/>
        <w:gridCol w:w="2289"/>
        <w:gridCol w:w="2037"/>
        <w:gridCol w:w="2847"/>
      </w:tblGrid>
      <w:tr w:rsidR="008F22F5" w:rsidRPr="008F22F5" w14:paraId="1A46A2F7" w14:textId="77777777" w:rsidTr="003B52AA">
        <w:trPr>
          <w:trHeight w:val="20"/>
          <w:tblHeader/>
        </w:trPr>
        <w:tc>
          <w:tcPr>
            <w:tcW w:w="1271" w:type="pct"/>
            <w:shd w:val="clear" w:color="auto" w:fill="auto"/>
            <w:vAlign w:val="center"/>
          </w:tcPr>
          <w:p w14:paraId="37038839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1190" w:type="pct"/>
            <w:shd w:val="clear" w:color="auto" w:fill="auto"/>
            <w:vAlign w:val="center"/>
          </w:tcPr>
          <w:p w14:paraId="1D8DC2A8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Показатели</w:t>
            </w:r>
          </w:p>
          <w:p w14:paraId="6271799A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proofErr w:type="gramStart"/>
            <w:r w:rsidRPr="008F22F5">
              <w:rPr>
                <w:b/>
                <w:sz w:val="20"/>
                <w:szCs w:val="20"/>
              </w:rPr>
              <w:t>сформированности</w:t>
            </w:r>
            <w:proofErr w:type="spellEnd"/>
            <w:proofErr w:type="gramEnd"/>
          </w:p>
        </w:tc>
        <w:tc>
          <w:tcPr>
            <w:tcW w:w="1059" w:type="pct"/>
            <w:shd w:val="clear" w:color="auto" w:fill="auto"/>
            <w:vAlign w:val="center"/>
          </w:tcPr>
          <w:p w14:paraId="3652E93B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Шкала</w:t>
            </w:r>
          </w:p>
          <w:p w14:paraId="25CA3F92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8F22F5">
              <w:rPr>
                <w:b/>
                <w:sz w:val="20"/>
                <w:szCs w:val="20"/>
              </w:rPr>
              <w:t>оценивания</w:t>
            </w:r>
            <w:proofErr w:type="gramEnd"/>
          </w:p>
        </w:tc>
        <w:tc>
          <w:tcPr>
            <w:tcW w:w="1480" w:type="pct"/>
            <w:shd w:val="clear" w:color="auto" w:fill="auto"/>
            <w:vAlign w:val="center"/>
          </w:tcPr>
          <w:p w14:paraId="5AF59449" w14:textId="77777777" w:rsidR="008F22F5" w:rsidRPr="008F22F5" w:rsidRDefault="008F22F5" w:rsidP="008F22F5">
            <w:pPr>
              <w:jc w:val="center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8F22F5" w:rsidRPr="008F22F5" w14:paraId="36D9B3CD" w14:textId="77777777" w:rsidTr="003B52AA">
        <w:trPr>
          <w:trHeight w:val="20"/>
        </w:trPr>
        <w:tc>
          <w:tcPr>
            <w:tcW w:w="1271" w:type="pct"/>
            <w:vMerge w:val="restart"/>
            <w:shd w:val="clear" w:color="auto" w:fill="auto"/>
          </w:tcPr>
          <w:p w14:paraId="7BE3601E" w14:textId="377919F4" w:rsidR="008F22F5" w:rsidRPr="008F22F5" w:rsidRDefault="008F22F5" w:rsidP="009C43BA">
            <w:pPr>
              <w:jc w:val="both"/>
              <w:rPr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ОПК-1     </w:t>
            </w:r>
            <w:r w:rsidR="009C43BA">
              <w:rPr>
                <w:sz w:val="20"/>
                <w:szCs w:val="20"/>
              </w:rPr>
              <w:t>способностью</w:t>
            </w:r>
            <w:r w:rsidR="009C43BA" w:rsidRPr="009C43BA">
              <w:rPr>
                <w:sz w:val="20"/>
                <w:szCs w:val="20"/>
              </w:rPr>
              <w:t xml:space="preserve"> учитывать современные тенденции развития техники и технологий в области </w:t>
            </w:r>
            <w:proofErr w:type="spellStart"/>
            <w:r w:rsidR="009C43BA" w:rsidRPr="009C43BA">
              <w:rPr>
                <w:sz w:val="20"/>
                <w:szCs w:val="20"/>
              </w:rPr>
              <w:t>техносферной</w:t>
            </w:r>
            <w:proofErr w:type="spellEnd"/>
            <w:r w:rsidR="009C43BA" w:rsidRPr="009C43BA">
              <w:rPr>
                <w:sz w:val="20"/>
                <w:szCs w:val="20"/>
              </w:rPr>
              <w:t xml:space="preserve"> безопасности, измерительной и вычислительной техники, информационных технологий при решении типовых задач в области профессиональной деятельности, связанной с защитой окружающей среды и обеспечением безопасности человека;</w:t>
            </w:r>
          </w:p>
        </w:tc>
        <w:tc>
          <w:tcPr>
            <w:tcW w:w="1190" w:type="pct"/>
            <w:vMerge w:val="restart"/>
            <w:shd w:val="clear" w:color="auto" w:fill="auto"/>
          </w:tcPr>
          <w:p w14:paraId="5CEB544F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Знать: общие законы и правила измерений, обеспеченность их единства, требуемой точности и достоверности; основы Государственной системы стандартизации.</w:t>
            </w:r>
          </w:p>
        </w:tc>
        <w:tc>
          <w:tcPr>
            <w:tcW w:w="1059" w:type="pct"/>
            <w:shd w:val="clear" w:color="auto" w:fill="auto"/>
          </w:tcPr>
          <w:p w14:paraId="4B0E4CD1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80" w:type="pct"/>
            <w:shd w:val="clear" w:color="auto" w:fill="auto"/>
          </w:tcPr>
          <w:p w14:paraId="7EA5B9E6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Знать: основные нормативные акты по метрологии и стандартизации</w:t>
            </w:r>
          </w:p>
        </w:tc>
      </w:tr>
      <w:tr w:rsidR="008F22F5" w:rsidRPr="008F22F5" w14:paraId="49C8C52E" w14:textId="77777777" w:rsidTr="003B52AA">
        <w:trPr>
          <w:trHeight w:val="20"/>
        </w:trPr>
        <w:tc>
          <w:tcPr>
            <w:tcW w:w="1271" w:type="pct"/>
            <w:vMerge/>
            <w:shd w:val="clear" w:color="auto" w:fill="auto"/>
          </w:tcPr>
          <w:p w14:paraId="58D39411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1190" w:type="pct"/>
            <w:vMerge/>
            <w:shd w:val="clear" w:color="auto" w:fill="auto"/>
          </w:tcPr>
          <w:p w14:paraId="47E42CC9" w14:textId="77777777" w:rsidR="008F22F5" w:rsidRPr="008F22F5" w:rsidRDefault="008F22F5" w:rsidP="008F22F5">
            <w:pPr>
              <w:rPr>
                <w:i/>
                <w:sz w:val="20"/>
                <w:szCs w:val="20"/>
              </w:rPr>
            </w:pPr>
          </w:p>
        </w:tc>
        <w:tc>
          <w:tcPr>
            <w:tcW w:w="1059" w:type="pct"/>
            <w:shd w:val="clear" w:color="auto" w:fill="auto"/>
          </w:tcPr>
          <w:p w14:paraId="17970858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Повышенный </w:t>
            </w:r>
            <w:proofErr w:type="gramStart"/>
            <w:r w:rsidRPr="008F22F5">
              <w:rPr>
                <w:sz w:val="20"/>
                <w:szCs w:val="20"/>
              </w:rPr>
              <w:t>уровень(</w:t>
            </w:r>
            <w:proofErr w:type="gramEnd"/>
            <w:r w:rsidRPr="008F22F5">
              <w:rPr>
                <w:sz w:val="20"/>
                <w:szCs w:val="20"/>
              </w:rPr>
              <w:t>по отношению к пороговому уровню)</w:t>
            </w:r>
          </w:p>
        </w:tc>
        <w:tc>
          <w:tcPr>
            <w:tcW w:w="1480" w:type="pct"/>
            <w:shd w:val="clear" w:color="auto" w:fill="auto"/>
          </w:tcPr>
          <w:p w14:paraId="1827CBF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Знать: методы и схемы метрологии, стандартизации, показатели качества продукции и методы ее оценки.</w:t>
            </w:r>
          </w:p>
        </w:tc>
      </w:tr>
      <w:tr w:rsidR="008F22F5" w:rsidRPr="008F22F5" w14:paraId="44CDC776" w14:textId="77777777" w:rsidTr="003B52AA">
        <w:trPr>
          <w:trHeight w:val="20"/>
        </w:trPr>
        <w:tc>
          <w:tcPr>
            <w:tcW w:w="1271" w:type="pct"/>
            <w:vMerge/>
            <w:shd w:val="clear" w:color="auto" w:fill="auto"/>
          </w:tcPr>
          <w:p w14:paraId="3641589E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1190" w:type="pct"/>
            <w:vMerge w:val="restart"/>
            <w:shd w:val="clear" w:color="auto" w:fill="auto"/>
          </w:tcPr>
          <w:p w14:paraId="03F1764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Уметь: организовывать измерительный эксперимент и правильно выбрать измерительную технику для конкретных измерений. </w:t>
            </w:r>
          </w:p>
        </w:tc>
        <w:tc>
          <w:tcPr>
            <w:tcW w:w="1059" w:type="pct"/>
            <w:shd w:val="clear" w:color="auto" w:fill="auto"/>
          </w:tcPr>
          <w:p w14:paraId="61522859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80" w:type="pct"/>
            <w:shd w:val="clear" w:color="auto" w:fill="auto"/>
          </w:tcPr>
          <w:p w14:paraId="27E2D9E4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Уметь: читать нормативную документацию в области метрологии, стандартизации и сертификации</w:t>
            </w:r>
          </w:p>
        </w:tc>
      </w:tr>
      <w:tr w:rsidR="008F22F5" w:rsidRPr="008F22F5" w14:paraId="5FF08A0C" w14:textId="77777777" w:rsidTr="003B52AA">
        <w:trPr>
          <w:trHeight w:val="20"/>
        </w:trPr>
        <w:tc>
          <w:tcPr>
            <w:tcW w:w="1271" w:type="pct"/>
            <w:vMerge/>
            <w:shd w:val="clear" w:color="auto" w:fill="auto"/>
          </w:tcPr>
          <w:p w14:paraId="2569C639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1190" w:type="pct"/>
            <w:vMerge/>
            <w:shd w:val="clear" w:color="auto" w:fill="auto"/>
          </w:tcPr>
          <w:p w14:paraId="65E62FB4" w14:textId="77777777" w:rsidR="008F22F5" w:rsidRPr="008F22F5" w:rsidRDefault="008F22F5" w:rsidP="008F22F5">
            <w:pPr>
              <w:rPr>
                <w:i/>
                <w:sz w:val="20"/>
                <w:szCs w:val="20"/>
              </w:rPr>
            </w:pPr>
          </w:p>
        </w:tc>
        <w:tc>
          <w:tcPr>
            <w:tcW w:w="1059" w:type="pct"/>
            <w:shd w:val="clear" w:color="auto" w:fill="auto"/>
          </w:tcPr>
          <w:p w14:paraId="4AC0F2A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Повышенный </w:t>
            </w:r>
            <w:proofErr w:type="gramStart"/>
            <w:r w:rsidRPr="008F22F5">
              <w:rPr>
                <w:sz w:val="20"/>
                <w:szCs w:val="20"/>
              </w:rPr>
              <w:t>уровень(</w:t>
            </w:r>
            <w:proofErr w:type="gramEnd"/>
            <w:r w:rsidRPr="008F22F5">
              <w:rPr>
                <w:sz w:val="20"/>
                <w:szCs w:val="20"/>
              </w:rPr>
              <w:t>по отношению к пороговому уровню)</w:t>
            </w:r>
          </w:p>
        </w:tc>
        <w:tc>
          <w:tcPr>
            <w:tcW w:w="1480" w:type="pct"/>
            <w:shd w:val="clear" w:color="auto" w:fill="auto"/>
          </w:tcPr>
          <w:p w14:paraId="672A61A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Уметь: работать с измерительной техникой, выполнять конкретные измерения и оформлять отчет</w:t>
            </w:r>
          </w:p>
        </w:tc>
      </w:tr>
      <w:tr w:rsidR="008F22F5" w:rsidRPr="008F22F5" w14:paraId="3F79667B" w14:textId="77777777" w:rsidTr="003B52AA">
        <w:trPr>
          <w:trHeight w:val="20"/>
        </w:trPr>
        <w:tc>
          <w:tcPr>
            <w:tcW w:w="1271" w:type="pct"/>
            <w:vMerge/>
            <w:shd w:val="clear" w:color="auto" w:fill="auto"/>
          </w:tcPr>
          <w:p w14:paraId="29ECD46A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1190" w:type="pct"/>
            <w:vMerge w:val="restart"/>
            <w:shd w:val="clear" w:color="auto" w:fill="auto"/>
          </w:tcPr>
          <w:p w14:paraId="7D9DA91E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Владеть: навыками выполнения измерений геометрических параметров типовых деталей; выбора универсального измерительного средства в зависимости от требуемой точности параметра.</w:t>
            </w:r>
          </w:p>
        </w:tc>
        <w:tc>
          <w:tcPr>
            <w:tcW w:w="1059" w:type="pct"/>
            <w:shd w:val="clear" w:color="auto" w:fill="auto"/>
          </w:tcPr>
          <w:p w14:paraId="246DD019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80" w:type="pct"/>
            <w:shd w:val="clear" w:color="auto" w:fill="auto"/>
          </w:tcPr>
          <w:p w14:paraId="23D50DA6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Владеть: знаниями в области метрологии и стандартизации, выбора измерительного средства в зависимости от требуемой точности</w:t>
            </w:r>
          </w:p>
        </w:tc>
      </w:tr>
      <w:tr w:rsidR="008F22F5" w:rsidRPr="008F22F5" w14:paraId="2DFE8F39" w14:textId="77777777" w:rsidTr="003B52AA">
        <w:trPr>
          <w:trHeight w:val="20"/>
        </w:trPr>
        <w:tc>
          <w:tcPr>
            <w:tcW w:w="1271" w:type="pct"/>
            <w:vMerge/>
            <w:shd w:val="clear" w:color="auto" w:fill="auto"/>
          </w:tcPr>
          <w:p w14:paraId="2F5D59F8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1190" w:type="pct"/>
            <w:vMerge/>
            <w:shd w:val="clear" w:color="auto" w:fill="auto"/>
          </w:tcPr>
          <w:p w14:paraId="2B515E67" w14:textId="77777777" w:rsidR="008F22F5" w:rsidRPr="008F22F5" w:rsidRDefault="008F22F5" w:rsidP="008F22F5">
            <w:pPr>
              <w:rPr>
                <w:i/>
                <w:sz w:val="20"/>
                <w:szCs w:val="20"/>
              </w:rPr>
            </w:pPr>
          </w:p>
        </w:tc>
        <w:tc>
          <w:tcPr>
            <w:tcW w:w="1059" w:type="pct"/>
            <w:shd w:val="clear" w:color="auto" w:fill="auto"/>
          </w:tcPr>
          <w:p w14:paraId="6B9F710E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Повышенный </w:t>
            </w:r>
            <w:proofErr w:type="gramStart"/>
            <w:r w:rsidRPr="008F22F5">
              <w:rPr>
                <w:sz w:val="20"/>
                <w:szCs w:val="20"/>
              </w:rPr>
              <w:t>уровень(</w:t>
            </w:r>
            <w:proofErr w:type="gramEnd"/>
            <w:r w:rsidRPr="008F22F5">
              <w:rPr>
                <w:sz w:val="20"/>
                <w:szCs w:val="20"/>
              </w:rPr>
              <w:t>по отношению к пороговому уровню)</w:t>
            </w:r>
          </w:p>
        </w:tc>
        <w:tc>
          <w:tcPr>
            <w:tcW w:w="1480" w:type="pct"/>
            <w:shd w:val="clear" w:color="auto" w:fill="auto"/>
          </w:tcPr>
          <w:p w14:paraId="5EC1058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Владеть: навыками выполнения работы технических измерений</w:t>
            </w:r>
          </w:p>
        </w:tc>
      </w:tr>
    </w:tbl>
    <w:p w14:paraId="33B3453C" w14:textId="77777777" w:rsidR="008F22F5" w:rsidRPr="008F22F5" w:rsidRDefault="008F22F5" w:rsidP="008F22F5">
      <w:pPr>
        <w:rPr>
          <w:sz w:val="22"/>
          <w:szCs w:val="22"/>
        </w:rPr>
      </w:pPr>
    </w:p>
    <w:p w14:paraId="7F73DED1" w14:textId="77777777" w:rsidR="008F22F5" w:rsidRPr="008F22F5" w:rsidRDefault="008F22F5" w:rsidP="008F22F5">
      <w:pPr>
        <w:widowControl w:val="0"/>
        <w:jc w:val="center"/>
        <w:rPr>
          <w:b/>
        </w:rPr>
      </w:pPr>
      <w:r w:rsidRPr="008F22F5">
        <w:rPr>
          <w:b/>
        </w:rPr>
        <w:t xml:space="preserve">4. </w:t>
      </w:r>
      <w:proofErr w:type="spellStart"/>
      <w:r w:rsidRPr="008F22F5">
        <w:rPr>
          <w:b/>
        </w:rPr>
        <w:t>Компетентностно</w:t>
      </w:r>
      <w:proofErr w:type="spellEnd"/>
      <w:r w:rsidRPr="008F22F5">
        <w:rPr>
          <w:b/>
        </w:rPr>
        <w:t>-ориентированные задания (КОЗ)</w:t>
      </w:r>
    </w:p>
    <w:p w14:paraId="1B37F7D5" w14:textId="77777777" w:rsidR="008F22F5" w:rsidRPr="008F22F5" w:rsidRDefault="008F22F5" w:rsidP="008F22F5">
      <w:pPr>
        <w:tabs>
          <w:tab w:val="left" w:pos="851"/>
        </w:tabs>
        <w:ind w:firstLine="709"/>
        <w:jc w:val="both"/>
      </w:pPr>
    </w:p>
    <w:p w14:paraId="4D2B5C40" w14:textId="2B1DE383" w:rsidR="008F22F5" w:rsidRPr="008F22F5" w:rsidRDefault="008F22F5" w:rsidP="008F22F5">
      <w:pPr>
        <w:ind w:firstLine="720"/>
        <w:jc w:val="both"/>
      </w:pPr>
      <w:r w:rsidRPr="008F22F5">
        <w:t xml:space="preserve">Основным средством формирования компетенций </w:t>
      </w:r>
      <w:r w:rsidR="00693901">
        <w:t>ОПК-1</w:t>
      </w:r>
      <w:r w:rsidRPr="008F22F5">
        <w:t xml:space="preserve"> выступает комплексное </w:t>
      </w:r>
      <w:proofErr w:type="spellStart"/>
      <w:r w:rsidRPr="008F22F5">
        <w:t>компетентностно</w:t>
      </w:r>
      <w:proofErr w:type="spellEnd"/>
      <w:r w:rsidRPr="008F22F5">
        <w:t>-ориентированное задание (далее – КОЗ):</w:t>
      </w:r>
    </w:p>
    <w:p w14:paraId="137EF418" w14:textId="77777777" w:rsidR="008F22F5" w:rsidRPr="008F22F5" w:rsidRDefault="008F22F5" w:rsidP="008F22F5">
      <w:pPr>
        <w:ind w:firstLine="720"/>
        <w:jc w:val="both"/>
      </w:pPr>
      <w:r w:rsidRPr="008F22F5">
        <w:t>- методические указания для самостоятельной работы обучающихся по выполнению контрольной работы;</w:t>
      </w:r>
    </w:p>
    <w:p w14:paraId="08670554" w14:textId="77777777" w:rsidR="008F22F5" w:rsidRPr="008F22F5" w:rsidRDefault="008F22F5" w:rsidP="008F22F5">
      <w:pPr>
        <w:ind w:firstLine="720"/>
        <w:jc w:val="both"/>
      </w:pPr>
      <w:r w:rsidRPr="008F22F5">
        <w:t>- задания в тестовой форме для подготовки к зачету.</w:t>
      </w:r>
    </w:p>
    <w:p w14:paraId="73441B5D" w14:textId="77777777" w:rsidR="008F22F5" w:rsidRPr="008F22F5" w:rsidRDefault="008F22F5" w:rsidP="008F22F5">
      <w:pPr>
        <w:ind w:firstLine="720"/>
        <w:jc w:val="both"/>
      </w:pPr>
      <w:r w:rsidRPr="008F22F5">
        <w:t>Данные КОЗ представляют собой комплексные задания, предназначенные для контроля уровня успеваемости и освоения компетенций у обучающего по всем разделам дисциплины «Метрология, стандартизация и сертификация».</w:t>
      </w:r>
    </w:p>
    <w:p w14:paraId="16DAB34D" w14:textId="0D69341F" w:rsidR="008F22F5" w:rsidRPr="008F22F5" w:rsidRDefault="00FF3DF5" w:rsidP="008F22F5">
      <w:pPr>
        <w:ind w:firstLine="709"/>
        <w:jc w:val="both"/>
      </w:pPr>
      <w:r>
        <w:t>Зачет</w:t>
      </w:r>
      <w:r w:rsidR="008F22F5" w:rsidRPr="008F22F5">
        <w:t xml:space="preserve"> является промежуточной формой аттестации. В рамках зачета необходимо ответить на 2 открытых вопроса и решить 5 тестовых заданий. Время зачета – 50 минут. Чтобы получить зачет необходимо дать правильные, развернутые ответы на 3 открытых вопроса.</w:t>
      </w:r>
    </w:p>
    <w:p w14:paraId="5F1D55D5" w14:textId="77777777" w:rsidR="008F22F5" w:rsidRPr="008F22F5" w:rsidRDefault="008F22F5" w:rsidP="008F22F5">
      <w:pPr>
        <w:ind w:firstLine="709"/>
        <w:jc w:val="both"/>
      </w:pPr>
      <w:r w:rsidRPr="008F22F5"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570"/>
      </w:tblGrid>
      <w:tr w:rsidR="008F22F5" w:rsidRPr="008F22F5" w14:paraId="5FF528CD" w14:textId="77777777" w:rsidTr="003B52AA">
        <w:trPr>
          <w:trHeight w:val="227"/>
        </w:trPr>
        <w:tc>
          <w:tcPr>
            <w:tcW w:w="5000" w:type="pct"/>
            <w:shd w:val="clear" w:color="auto" w:fill="auto"/>
          </w:tcPr>
          <w:p w14:paraId="0372A373" w14:textId="0B5D4EEB" w:rsidR="008F22F5" w:rsidRPr="008F22F5" w:rsidRDefault="008F22F5" w:rsidP="007A172F">
            <w:pPr>
              <w:tabs>
                <w:tab w:val="left" w:pos="885"/>
              </w:tabs>
              <w:contextualSpacing/>
            </w:pPr>
          </w:p>
        </w:tc>
      </w:tr>
      <w:tr w:rsidR="007A172F" w:rsidRPr="004377D7" w14:paraId="235E56A8" w14:textId="77777777" w:rsidTr="003B52AA">
        <w:trPr>
          <w:trHeight w:val="1228"/>
        </w:trPr>
        <w:tc>
          <w:tcPr>
            <w:tcW w:w="5000" w:type="pct"/>
            <w:shd w:val="clear" w:color="auto" w:fill="auto"/>
          </w:tcPr>
          <w:p w14:paraId="7C734E09" w14:textId="345375E0" w:rsidR="007A172F" w:rsidRPr="007A172F" w:rsidRDefault="007A172F" w:rsidP="00164D2A">
            <w:pPr>
              <w:numPr>
                <w:ilvl w:val="0"/>
                <w:numId w:val="13"/>
              </w:numPr>
              <w:tabs>
                <w:tab w:val="left" w:pos="885"/>
              </w:tabs>
              <w:contextualSpacing/>
            </w:pPr>
            <w:proofErr w:type="gramStart"/>
            <w:r w:rsidRPr="007A172F">
              <w:t>методиче</w:t>
            </w:r>
            <w:r w:rsidR="008D708F">
              <w:t>ские</w:t>
            </w:r>
            <w:proofErr w:type="gramEnd"/>
            <w:r w:rsidR="008D708F">
              <w:t xml:space="preserve"> рекомендации по выполнению</w:t>
            </w:r>
            <w:r w:rsidRPr="007A172F">
              <w:t xml:space="preserve"> практических работ;</w:t>
            </w:r>
          </w:p>
          <w:p w14:paraId="6E85B949" w14:textId="77777777" w:rsidR="007A172F" w:rsidRPr="007A172F" w:rsidRDefault="007A172F" w:rsidP="00164D2A">
            <w:pPr>
              <w:pStyle w:val="ab"/>
              <w:numPr>
                <w:ilvl w:val="0"/>
                <w:numId w:val="13"/>
              </w:numPr>
              <w:tabs>
                <w:tab w:val="left" w:pos="88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A172F">
              <w:rPr>
                <w:rFonts w:ascii="Times New Roman" w:hAnsi="Times New Roman"/>
                <w:sz w:val="24"/>
                <w:szCs w:val="24"/>
              </w:rPr>
              <w:t>контрольная</w:t>
            </w:r>
            <w:proofErr w:type="gramEnd"/>
            <w:r w:rsidRPr="007A172F">
              <w:rPr>
                <w:rFonts w:ascii="Times New Roman" w:hAnsi="Times New Roman"/>
                <w:sz w:val="24"/>
                <w:szCs w:val="24"/>
              </w:rPr>
              <w:t xml:space="preserve"> работа</w:t>
            </w:r>
            <w:r w:rsidRPr="007A172F">
              <w:rPr>
                <w:rFonts w:ascii="Times New Roman" w:hAnsi="Times New Roman"/>
                <w:sz w:val="24"/>
                <w:szCs w:val="24"/>
                <w:lang w:val="en-US"/>
              </w:rPr>
              <w:t>;</w:t>
            </w:r>
          </w:p>
          <w:p w14:paraId="40193DA2" w14:textId="1B2215D7" w:rsidR="007A172F" w:rsidRPr="007A172F" w:rsidRDefault="007A172F" w:rsidP="00164D2A">
            <w:pPr>
              <w:pStyle w:val="ab"/>
              <w:numPr>
                <w:ilvl w:val="0"/>
                <w:numId w:val="13"/>
              </w:numPr>
              <w:tabs>
                <w:tab w:val="left" w:pos="88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7A172F">
              <w:rPr>
                <w:rFonts w:ascii="Times New Roman" w:hAnsi="Times New Roman"/>
                <w:sz w:val="24"/>
                <w:szCs w:val="24"/>
              </w:rPr>
              <w:t>банк</w:t>
            </w:r>
            <w:proofErr w:type="gramEnd"/>
            <w:r w:rsidRPr="007A172F">
              <w:rPr>
                <w:rFonts w:ascii="Times New Roman" w:hAnsi="Times New Roman"/>
                <w:sz w:val="24"/>
                <w:szCs w:val="24"/>
              </w:rPr>
              <w:t xml:space="preserve"> тестовых заданий.</w:t>
            </w:r>
          </w:p>
        </w:tc>
      </w:tr>
    </w:tbl>
    <w:p w14:paraId="63FC9234" w14:textId="6B81B240" w:rsidR="007A172F" w:rsidRDefault="007A172F" w:rsidP="007A172F">
      <w:pPr>
        <w:tabs>
          <w:tab w:val="left" w:pos="851"/>
        </w:tabs>
        <w:jc w:val="both"/>
      </w:pPr>
    </w:p>
    <w:p w14:paraId="1B1EB44D" w14:textId="0CF2AC21" w:rsidR="00855D41" w:rsidRPr="008E48D9" w:rsidRDefault="00855D41" w:rsidP="00855D41">
      <w:pPr>
        <w:numPr>
          <w:ilvl w:val="0"/>
          <w:numId w:val="6"/>
        </w:numPr>
        <w:tabs>
          <w:tab w:val="left" w:pos="1134"/>
        </w:tabs>
        <w:ind w:left="0" w:firstLine="709"/>
        <w:contextualSpacing/>
        <w:jc w:val="both"/>
        <w:rPr>
          <w:b/>
        </w:rPr>
      </w:pPr>
      <w:r w:rsidRPr="008E48D9">
        <w:rPr>
          <w:b/>
        </w:rPr>
        <w:t>Вопросы для подготовки к опросу по всем разделам. Формируются компетенци</w:t>
      </w:r>
      <w:r>
        <w:rPr>
          <w:b/>
        </w:rPr>
        <w:t xml:space="preserve">я </w:t>
      </w:r>
      <w:r w:rsidRPr="004C3DB2">
        <w:rPr>
          <w:b/>
          <w:bCs/>
        </w:rPr>
        <w:t>ОПК-1.</w:t>
      </w:r>
    </w:p>
    <w:p w14:paraId="03F7B23C" w14:textId="77777777" w:rsidR="00855D41" w:rsidRPr="008E48D9" w:rsidRDefault="00855D41" w:rsidP="00855D41">
      <w:pPr>
        <w:tabs>
          <w:tab w:val="left" w:pos="1134"/>
        </w:tabs>
        <w:ind w:left="709"/>
        <w:contextualSpacing/>
        <w:jc w:val="both"/>
        <w:rPr>
          <w:b/>
        </w:rPr>
      </w:pPr>
    </w:p>
    <w:p w14:paraId="507D6D7B" w14:textId="77777777" w:rsidR="00855D41" w:rsidRPr="008E48D9" w:rsidRDefault="00855D41" w:rsidP="00855D41">
      <w:pPr>
        <w:ind w:firstLine="709"/>
      </w:pPr>
      <w:r w:rsidRPr="008E48D9">
        <w:t>1. Краткая история метрологии.</w:t>
      </w:r>
    </w:p>
    <w:p w14:paraId="76DDDEAC" w14:textId="77777777" w:rsidR="00855D41" w:rsidRPr="008E48D9" w:rsidRDefault="00855D41" w:rsidP="00855D41">
      <w:pPr>
        <w:ind w:firstLine="709"/>
      </w:pPr>
      <w:r w:rsidRPr="008E48D9">
        <w:t>2. Основные понятия метрологии.</w:t>
      </w:r>
    </w:p>
    <w:p w14:paraId="38B46844" w14:textId="77777777" w:rsidR="00855D41" w:rsidRPr="008E48D9" w:rsidRDefault="00855D41" w:rsidP="00855D41">
      <w:pPr>
        <w:ind w:firstLine="709"/>
      </w:pPr>
      <w:r w:rsidRPr="008E48D9">
        <w:t>3. Закон Российской Федерации «Об обеспечении единства измерений».</w:t>
      </w:r>
    </w:p>
    <w:p w14:paraId="7C10D53C" w14:textId="77777777" w:rsidR="00855D41" w:rsidRPr="008E48D9" w:rsidRDefault="00855D41" w:rsidP="00855D41">
      <w:pPr>
        <w:ind w:firstLine="709"/>
      </w:pPr>
      <w:r w:rsidRPr="008E48D9">
        <w:t>4. Объекты и субъекты метрологии.</w:t>
      </w:r>
    </w:p>
    <w:p w14:paraId="2CD16B84" w14:textId="77777777" w:rsidR="00855D41" w:rsidRPr="008E48D9" w:rsidRDefault="00855D41" w:rsidP="00855D41">
      <w:pPr>
        <w:ind w:firstLine="709"/>
      </w:pPr>
      <w:r w:rsidRPr="008E48D9">
        <w:t>5. Международные и региональные метрологические организации.</w:t>
      </w:r>
    </w:p>
    <w:p w14:paraId="79165F39" w14:textId="77777777" w:rsidR="00855D41" w:rsidRPr="008E48D9" w:rsidRDefault="00855D41" w:rsidP="00855D41">
      <w:pPr>
        <w:ind w:firstLine="709"/>
      </w:pPr>
      <w:r w:rsidRPr="008E48D9">
        <w:t>6. Понятие видов и методов измерения.</w:t>
      </w:r>
    </w:p>
    <w:p w14:paraId="6A4FF75B" w14:textId="77777777" w:rsidR="00855D41" w:rsidRPr="008E48D9" w:rsidRDefault="00855D41" w:rsidP="00855D41">
      <w:pPr>
        <w:ind w:firstLine="709"/>
      </w:pPr>
      <w:r w:rsidRPr="008E48D9">
        <w:t>7. Классификации средств измерения.</w:t>
      </w:r>
    </w:p>
    <w:p w14:paraId="18D13C65" w14:textId="77777777" w:rsidR="00855D41" w:rsidRPr="008E48D9" w:rsidRDefault="00855D41" w:rsidP="00855D41">
      <w:pPr>
        <w:ind w:firstLine="709"/>
      </w:pPr>
      <w:r w:rsidRPr="008E48D9">
        <w:t>8. Система национальных единиц измерения.</w:t>
      </w:r>
    </w:p>
    <w:p w14:paraId="2E06BC78" w14:textId="77777777" w:rsidR="00855D41" w:rsidRPr="008E48D9" w:rsidRDefault="00855D41" w:rsidP="00855D41">
      <w:pPr>
        <w:ind w:firstLine="709"/>
      </w:pPr>
      <w:r w:rsidRPr="008E48D9">
        <w:t>9. Система СИ.</w:t>
      </w:r>
    </w:p>
    <w:p w14:paraId="53790FE6" w14:textId="77777777" w:rsidR="00855D41" w:rsidRPr="008E48D9" w:rsidRDefault="00855D41" w:rsidP="00855D41">
      <w:pPr>
        <w:ind w:firstLine="709"/>
      </w:pPr>
      <w:r w:rsidRPr="008E48D9">
        <w:t>10. Погрешности измерения.</w:t>
      </w:r>
    </w:p>
    <w:p w14:paraId="6663CF42" w14:textId="77777777" w:rsidR="00855D41" w:rsidRPr="008E48D9" w:rsidRDefault="00855D41" w:rsidP="00855D41">
      <w:pPr>
        <w:ind w:firstLine="709"/>
      </w:pPr>
      <w:r w:rsidRPr="008E48D9">
        <w:t>11. Законодательство Российской Федерации в области обеспечения единиц измерения.</w:t>
      </w:r>
    </w:p>
    <w:p w14:paraId="1E12F59D" w14:textId="77777777" w:rsidR="00855D41" w:rsidRPr="008E48D9" w:rsidRDefault="00855D41" w:rsidP="00855D41">
      <w:pPr>
        <w:ind w:firstLine="709"/>
      </w:pPr>
      <w:r w:rsidRPr="008E48D9">
        <w:t>12. Контроль и надзор за средствами измерения.</w:t>
      </w:r>
    </w:p>
    <w:p w14:paraId="58654B52" w14:textId="77777777" w:rsidR="00855D41" w:rsidRPr="008E48D9" w:rsidRDefault="00855D41" w:rsidP="00855D41">
      <w:pPr>
        <w:ind w:firstLine="709"/>
      </w:pPr>
      <w:r w:rsidRPr="008E48D9">
        <w:t>13. Виды проверок средств измерения.</w:t>
      </w:r>
    </w:p>
    <w:p w14:paraId="410766F9" w14:textId="77777777" w:rsidR="00855D41" w:rsidRPr="008E48D9" w:rsidRDefault="00855D41" w:rsidP="00855D41">
      <w:pPr>
        <w:ind w:firstLine="709"/>
      </w:pPr>
      <w:r w:rsidRPr="008E48D9">
        <w:t>14. Точность методов и результатов измерения.</w:t>
      </w:r>
    </w:p>
    <w:p w14:paraId="540644A9" w14:textId="77777777" w:rsidR="00855D41" w:rsidRPr="008E48D9" w:rsidRDefault="00855D41" w:rsidP="00855D41">
      <w:pPr>
        <w:ind w:firstLine="709"/>
      </w:pPr>
      <w:r w:rsidRPr="008E48D9">
        <w:t>15. Системы воспроизводства величин.</w:t>
      </w:r>
    </w:p>
    <w:p w14:paraId="0F84D7F2" w14:textId="77777777" w:rsidR="00855D41" w:rsidRPr="008E48D9" w:rsidRDefault="00855D41" w:rsidP="00855D41">
      <w:pPr>
        <w:ind w:firstLine="709"/>
      </w:pPr>
      <w:r w:rsidRPr="008E48D9">
        <w:t>16. Краткая история развития.</w:t>
      </w:r>
    </w:p>
    <w:p w14:paraId="765D1C81" w14:textId="77777777" w:rsidR="00855D41" w:rsidRPr="008E48D9" w:rsidRDefault="00855D41" w:rsidP="00855D41">
      <w:pPr>
        <w:ind w:firstLine="709"/>
      </w:pPr>
      <w:r w:rsidRPr="008E48D9">
        <w:t>17. Цели и задачи стандартизации.</w:t>
      </w:r>
    </w:p>
    <w:p w14:paraId="6D1B668A" w14:textId="77777777" w:rsidR="00855D41" w:rsidRPr="008E48D9" w:rsidRDefault="00855D41" w:rsidP="00855D41">
      <w:pPr>
        <w:ind w:firstLine="709"/>
      </w:pPr>
      <w:r w:rsidRPr="008E48D9">
        <w:t>18. Государственная система стандартизации Российской Федерации.</w:t>
      </w:r>
    </w:p>
    <w:p w14:paraId="4F39A8B4" w14:textId="77777777" w:rsidR="00855D41" w:rsidRPr="008E48D9" w:rsidRDefault="00855D41" w:rsidP="00855D41">
      <w:pPr>
        <w:ind w:firstLine="709"/>
      </w:pPr>
      <w:r w:rsidRPr="008E48D9">
        <w:t>19. Виды стандартов.</w:t>
      </w:r>
    </w:p>
    <w:p w14:paraId="7209E2DF" w14:textId="77777777" w:rsidR="00855D41" w:rsidRPr="008E48D9" w:rsidRDefault="00855D41" w:rsidP="00855D41">
      <w:pPr>
        <w:ind w:firstLine="709"/>
      </w:pPr>
      <w:r w:rsidRPr="008E48D9">
        <w:t>20. Нормативно-правовая база.</w:t>
      </w:r>
    </w:p>
    <w:p w14:paraId="00516AEB" w14:textId="77777777" w:rsidR="00855D41" w:rsidRPr="008E48D9" w:rsidRDefault="00855D41" w:rsidP="00855D41">
      <w:pPr>
        <w:ind w:firstLine="709"/>
      </w:pPr>
      <w:r w:rsidRPr="008E48D9">
        <w:t>21. Государственный контроль и надзор.</w:t>
      </w:r>
    </w:p>
    <w:p w14:paraId="4E7F6E0C" w14:textId="77777777" w:rsidR="00855D41" w:rsidRPr="008E48D9" w:rsidRDefault="00855D41" w:rsidP="00855D41">
      <w:pPr>
        <w:ind w:firstLine="709"/>
      </w:pPr>
      <w:r w:rsidRPr="008E48D9">
        <w:t>22. Категории стандартов.</w:t>
      </w:r>
    </w:p>
    <w:p w14:paraId="09AD9071" w14:textId="77777777" w:rsidR="00855D41" w:rsidRPr="008E48D9" w:rsidRDefault="00855D41" w:rsidP="00855D41">
      <w:pPr>
        <w:ind w:firstLine="709"/>
      </w:pPr>
      <w:r w:rsidRPr="008E48D9">
        <w:t>23. Международное сотрудничество.</w:t>
      </w:r>
    </w:p>
    <w:p w14:paraId="628AE4E3" w14:textId="77777777" w:rsidR="00855D41" w:rsidRPr="008E48D9" w:rsidRDefault="00855D41" w:rsidP="00855D41">
      <w:pPr>
        <w:ind w:firstLine="709"/>
      </w:pPr>
      <w:r w:rsidRPr="008E48D9">
        <w:t>24. Сущность качества.</w:t>
      </w:r>
    </w:p>
    <w:p w14:paraId="057BCE42" w14:textId="77777777" w:rsidR="00855D41" w:rsidRPr="008E48D9" w:rsidRDefault="00855D41" w:rsidP="00855D41">
      <w:pPr>
        <w:ind w:firstLine="709"/>
      </w:pPr>
      <w:r w:rsidRPr="008E48D9">
        <w:t>25. Оценка качества.</w:t>
      </w:r>
    </w:p>
    <w:p w14:paraId="79A45BC4" w14:textId="77777777" w:rsidR="00855D41" w:rsidRPr="008E48D9" w:rsidRDefault="00855D41" w:rsidP="00855D41">
      <w:pPr>
        <w:ind w:firstLine="709"/>
      </w:pPr>
      <w:r w:rsidRPr="008E48D9">
        <w:t>26. Виды контроля: входной, оперативный, приемочный.</w:t>
      </w:r>
    </w:p>
    <w:p w14:paraId="31616B56" w14:textId="77777777" w:rsidR="00855D41" w:rsidRPr="008E48D9" w:rsidRDefault="00855D41" w:rsidP="00855D41">
      <w:pPr>
        <w:ind w:firstLine="709"/>
      </w:pPr>
      <w:r w:rsidRPr="008E48D9">
        <w:t>27. Порядок разработки технического регламента.</w:t>
      </w:r>
    </w:p>
    <w:p w14:paraId="015F82E9" w14:textId="77777777" w:rsidR="00855D41" w:rsidRPr="008E48D9" w:rsidRDefault="00855D41" w:rsidP="00855D41">
      <w:pPr>
        <w:ind w:firstLine="709"/>
      </w:pPr>
      <w:r w:rsidRPr="008E48D9">
        <w:t>28. Правовая основа технического регулирования.</w:t>
      </w:r>
    </w:p>
    <w:p w14:paraId="482DCEC1" w14:textId="77777777" w:rsidR="00855D41" w:rsidRPr="008E48D9" w:rsidRDefault="00855D41" w:rsidP="00855D41">
      <w:pPr>
        <w:ind w:firstLine="709"/>
      </w:pPr>
      <w:r w:rsidRPr="008E48D9">
        <w:t>29. Сертификация.</w:t>
      </w:r>
    </w:p>
    <w:p w14:paraId="20619F1A" w14:textId="77777777" w:rsidR="00855D41" w:rsidRPr="008E48D9" w:rsidRDefault="00855D41" w:rsidP="00855D41">
      <w:pPr>
        <w:ind w:firstLine="709"/>
      </w:pPr>
      <w:r w:rsidRPr="008E48D9">
        <w:t>30. Порядок проведения сертификации.</w:t>
      </w:r>
    </w:p>
    <w:p w14:paraId="5C217758" w14:textId="77777777" w:rsidR="00855D41" w:rsidRPr="008E48D9" w:rsidRDefault="00855D41" w:rsidP="00855D41">
      <w:pPr>
        <w:ind w:firstLine="709"/>
      </w:pPr>
      <w:r w:rsidRPr="008E48D9">
        <w:t>31. Цели и принципы сертификации.</w:t>
      </w:r>
    </w:p>
    <w:p w14:paraId="0AEC4F14" w14:textId="77777777" w:rsidR="00855D41" w:rsidRPr="008E48D9" w:rsidRDefault="00855D41" w:rsidP="00855D41">
      <w:pPr>
        <w:ind w:firstLine="709"/>
      </w:pPr>
      <w:r w:rsidRPr="008E48D9">
        <w:t>32. Схема сертификации продукции.</w:t>
      </w:r>
    </w:p>
    <w:p w14:paraId="26A25928" w14:textId="77777777" w:rsidR="00855D41" w:rsidRPr="008E48D9" w:rsidRDefault="00855D41" w:rsidP="00855D41">
      <w:pPr>
        <w:ind w:firstLine="709"/>
      </w:pPr>
      <w:r w:rsidRPr="008E48D9">
        <w:t>33. Аккредитация органов по сертификации.</w:t>
      </w:r>
    </w:p>
    <w:p w14:paraId="3D43116C" w14:textId="77777777" w:rsidR="00855D41" w:rsidRPr="008E48D9" w:rsidRDefault="00855D41" w:rsidP="00855D41">
      <w:pPr>
        <w:ind w:firstLine="709"/>
      </w:pPr>
      <w:r w:rsidRPr="008E48D9">
        <w:t>34. Обязательное подтверждение соответствия.</w:t>
      </w:r>
    </w:p>
    <w:p w14:paraId="5100376C" w14:textId="77777777" w:rsidR="00855D41" w:rsidRDefault="00855D41" w:rsidP="00855D41">
      <w:pPr>
        <w:ind w:firstLine="709"/>
        <w:jc w:val="both"/>
      </w:pPr>
      <w:r w:rsidRPr="008E48D9">
        <w:t>35. Типовая последовательность работ при сертификации.</w:t>
      </w:r>
    </w:p>
    <w:p w14:paraId="105B0640" w14:textId="77777777" w:rsidR="00855D41" w:rsidRPr="008F22F5" w:rsidRDefault="00855D41" w:rsidP="00855D41">
      <w:pPr>
        <w:jc w:val="center"/>
        <w:rPr>
          <w:b/>
        </w:rPr>
      </w:pPr>
    </w:p>
    <w:p w14:paraId="7BEEA292" w14:textId="77777777" w:rsidR="008D708F" w:rsidRDefault="00855D41" w:rsidP="00855D41">
      <w:pPr>
        <w:pStyle w:val="ab"/>
        <w:widowControl w:val="0"/>
        <w:numPr>
          <w:ilvl w:val="0"/>
          <w:numId w:val="6"/>
        </w:numPr>
        <w:spacing w:after="0" w:line="240" w:lineRule="auto"/>
        <w:ind w:left="720"/>
        <w:rPr>
          <w:rFonts w:ascii="Times New Roman" w:hAnsi="Times New Roman"/>
        </w:rPr>
      </w:pPr>
      <w:r w:rsidRPr="00B2188D">
        <w:rPr>
          <w:rFonts w:ascii="Times New Roman" w:hAnsi="Times New Roman"/>
          <w:b/>
        </w:rPr>
        <w:t>Методические рекомендации по выполнению практических работ</w:t>
      </w:r>
      <w:r w:rsidRPr="00B2188D">
        <w:rPr>
          <w:rFonts w:ascii="Times New Roman" w:hAnsi="Times New Roman"/>
        </w:rPr>
        <w:t xml:space="preserve"> </w:t>
      </w:r>
    </w:p>
    <w:p w14:paraId="0F0B7AD4" w14:textId="705699C7" w:rsidR="00855D41" w:rsidRDefault="008D708F" w:rsidP="008D708F">
      <w:pPr>
        <w:pStyle w:val="ab"/>
        <w:widowControl w:val="0"/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>П</w:t>
      </w:r>
      <w:r w:rsidR="00855D41" w:rsidRPr="00B2188D">
        <w:rPr>
          <w:rFonts w:ascii="Times New Roman" w:hAnsi="Times New Roman"/>
        </w:rPr>
        <w:t xml:space="preserve">редставлены в </w:t>
      </w:r>
      <w:proofErr w:type="gramStart"/>
      <w:r w:rsidR="00855D41" w:rsidRPr="00B2188D">
        <w:rPr>
          <w:rFonts w:ascii="Times New Roman" w:hAnsi="Times New Roman"/>
        </w:rPr>
        <w:t xml:space="preserve">литературе  </w:t>
      </w:r>
      <w:r w:rsidR="00855D41" w:rsidRPr="00B2188D">
        <w:rPr>
          <w:rFonts w:ascii="Times New Roman" w:hAnsi="Times New Roman"/>
          <w:color w:val="212529"/>
          <w:shd w:val="clear" w:color="auto" w:fill="FFFFFF"/>
        </w:rPr>
        <w:t>Теплотехнические</w:t>
      </w:r>
      <w:proofErr w:type="gramEnd"/>
      <w:r w:rsidR="00855D41" w:rsidRPr="00B2188D">
        <w:rPr>
          <w:rFonts w:ascii="Times New Roman" w:hAnsi="Times New Roman"/>
          <w:color w:val="212529"/>
          <w:shd w:val="clear" w:color="auto" w:fill="FFFFFF"/>
        </w:rPr>
        <w:t xml:space="preserve"> измерения : методические указания к лабораторным работам / Кирилл Сергеевич </w:t>
      </w:r>
      <w:proofErr w:type="spellStart"/>
      <w:r w:rsidR="00855D41" w:rsidRPr="00B2188D">
        <w:rPr>
          <w:rFonts w:ascii="Times New Roman" w:hAnsi="Times New Roman"/>
          <w:color w:val="212529"/>
          <w:shd w:val="clear" w:color="auto" w:fill="FFFFFF"/>
        </w:rPr>
        <w:t>Отев</w:t>
      </w:r>
      <w:proofErr w:type="spellEnd"/>
      <w:r w:rsidR="00855D41" w:rsidRPr="00B2188D">
        <w:rPr>
          <w:rFonts w:ascii="Times New Roman" w:hAnsi="Times New Roman"/>
          <w:color w:val="212529"/>
          <w:shd w:val="clear" w:color="auto" w:fill="FFFFFF"/>
        </w:rPr>
        <w:t xml:space="preserve">, Борис </w:t>
      </w:r>
      <w:proofErr w:type="spellStart"/>
      <w:r w:rsidR="00855D41" w:rsidRPr="00B2188D">
        <w:rPr>
          <w:rFonts w:ascii="Times New Roman" w:hAnsi="Times New Roman"/>
          <w:color w:val="212529"/>
          <w:shd w:val="clear" w:color="auto" w:fill="FFFFFF"/>
        </w:rPr>
        <w:t>Саранович</w:t>
      </w:r>
      <w:proofErr w:type="spellEnd"/>
      <w:r w:rsidR="00855D41" w:rsidRPr="00B2188D">
        <w:rPr>
          <w:rFonts w:ascii="Times New Roman" w:hAnsi="Times New Roman"/>
          <w:color w:val="212529"/>
          <w:shd w:val="clear" w:color="auto" w:fill="FFFFFF"/>
        </w:rPr>
        <w:t xml:space="preserve"> </w:t>
      </w:r>
      <w:proofErr w:type="spellStart"/>
      <w:r w:rsidR="00855D41" w:rsidRPr="00B2188D">
        <w:rPr>
          <w:rFonts w:ascii="Times New Roman" w:hAnsi="Times New Roman"/>
          <w:color w:val="212529"/>
          <w:shd w:val="clear" w:color="auto" w:fill="FFFFFF"/>
        </w:rPr>
        <w:t>Лиджиев</w:t>
      </w:r>
      <w:proofErr w:type="spellEnd"/>
      <w:r w:rsidR="00855D41" w:rsidRPr="00B2188D">
        <w:rPr>
          <w:rFonts w:ascii="Times New Roman" w:hAnsi="Times New Roman"/>
          <w:color w:val="212529"/>
          <w:shd w:val="clear" w:color="auto" w:fill="FFFFFF"/>
        </w:rPr>
        <w:t xml:space="preserve">, Людмила Ивановна </w:t>
      </w:r>
      <w:proofErr w:type="spellStart"/>
      <w:r w:rsidR="00855D41" w:rsidRPr="00B2188D">
        <w:rPr>
          <w:rFonts w:ascii="Times New Roman" w:hAnsi="Times New Roman"/>
          <w:color w:val="212529"/>
          <w:shd w:val="clear" w:color="auto" w:fill="FFFFFF"/>
        </w:rPr>
        <w:t>Мучкинова</w:t>
      </w:r>
      <w:proofErr w:type="spellEnd"/>
      <w:r w:rsidR="00855D41" w:rsidRPr="00B2188D">
        <w:rPr>
          <w:rFonts w:ascii="Times New Roman" w:hAnsi="Times New Roman"/>
          <w:color w:val="212529"/>
          <w:shd w:val="clear" w:color="auto" w:fill="FFFFFF"/>
        </w:rPr>
        <w:t xml:space="preserve">. - </w:t>
      </w:r>
      <w:proofErr w:type="gramStart"/>
      <w:r w:rsidR="00855D41" w:rsidRPr="00B2188D">
        <w:rPr>
          <w:rFonts w:ascii="Times New Roman" w:hAnsi="Times New Roman"/>
          <w:color w:val="212529"/>
          <w:shd w:val="clear" w:color="auto" w:fill="FFFFFF"/>
        </w:rPr>
        <w:t>Ухта :</w:t>
      </w:r>
      <w:proofErr w:type="gramEnd"/>
      <w:r w:rsidR="00855D41" w:rsidRPr="00B2188D">
        <w:rPr>
          <w:rFonts w:ascii="Times New Roman" w:hAnsi="Times New Roman"/>
          <w:color w:val="212529"/>
          <w:shd w:val="clear" w:color="auto" w:fill="FFFFFF"/>
        </w:rPr>
        <w:t xml:space="preserve"> Изд-во </w:t>
      </w:r>
      <w:proofErr w:type="spellStart"/>
      <w:r w:rsidR="00855D41" w:rsidRPr="00B2188D">
        <w:rPr>
          <w:rFonts w:ascii="Times New Roman" w:hAnsi="Times New Roman"/>
          <w:color w:val="212529"/>
          <w:shd w:val="clear" w:color="auto" w:fill="FFFFFF"/>
        </w:rPr>
        <w:t>Ухтинского</w:t>
      </w:r>
      <w:proofErr w:type="spellEnd"/>
      <w:r w:rsidR="00855D41" w:rsidRPr="00B2188D">
        <w:rPr>
          <w:rFonts w:ascii="Times New Roman" w:hAnsi="Times New Roman"/>
          <w:color w:val="212529"/>
          <w:shd w:val="clear" w:color="auto" w:fill="FFFFFF"/>
        </w:rPr>
        <w:t xml:space="preserve"> государственного технического университета, 2021.  </w:t>
      </w:r>
      <w:r w:rsidR="00855D41" w:rsidRPr="00B2188D">
        <w:rPr>
          <w:rFonts w:ascii="Times New Roman" w:hAnsi="Times New Roman"/>
        </w:rPr>
        <w:t>– 44 с.</w:t>
      </w:r>
    </w:p>
    <w:p w14:paraId="4673C59F" w14:textId="77777777" w:rsidR="00855D41" w:rsidRPr="00387998" w:rsidRDefault="00855D41" w:rsidP="00855D41">
      <w:pPr>
        <w:pStyle w:val="ab"/>
        <w:ind w:left="1080"/>
        <w:rPr>
          <w:rFonts w:ascii="Times New Roman" w:hAnsi="Times New Roman"/>
        </w:rPr>
      </w:pPr>
    </w:p>
    <w:p w14:paraId="62713DDA" w14:textId="77777777" w:rsidR="00855D41" w:rsidRPr="00CC3382" w:rsidRDefault="00855D41" w:rsidP="00855D41">
      <w:pPr>
        <w:tabs>
          <w:tab w:val="left" w:pos="1134"/>
        </w:tabs>
        <w:ind w:firstLine="709"/>
        <w:jc w:val="both"/>
      </w:pPr>
      <w:r w:rsidRPr="00CC3382">
        <w:t>Оценивание происходит следующим образом:</w:t>
      </w:r>
    </w:p>
    <w:p w14:paraId="2D5EACE9" w14:textId="77777777" w:rsidR="00855D41" w:rsidRPr="00CC3382" w:rsidRDefault="00855D41" w:rsidP="00855D41">
      <w:pPr>
        <w:ind w:firstLine="709"/>
        <w:jc w:val="both"/>
        <w:rPr>
          <w:szCs w:val="20"/>
        </w:rPr>
      </w:pPr>
      <w:r w:rsidRPr="00CC3382">
        <w:rPr>
          <w:szCs w:val="20"/>
        </w:rPr>
        <w:t>&lt;50% выполнения лабораторных работ – 0 баллов;</w:t>
      </w:r>
    </w:p>
    <w:p w14:paraId="241C42E2" w14:textId="77777777" w:rsidR="00855D41" w:rsidRDefault="00855D41" w:rsidP="00855D41">
      <w:pPr>
        <w:tabs>
          <w:tab w:val="left" w:pos="1134"/>
        </w:tabs>
        <w:ind w:firstLine="709"/>
        <w:jc w:val="both"/>
        <w:rPr>
          <w:szCs w:val="20"/>
        </w:rPr>
      </w:pPr>
      <w:r w:rsidRPr="00CC3382">
        <w:rPr>
          <w:szCs w:val="20"/>
        </w:rPr>
        <w:t xml:space="preserve">≥50% выполнения лабораторных работ – </w:t>
      </w:r>
      <w:r w:rsidRPr="00CC3382">
        <w:rPr>
          <w:szCs w:val="20"/>
          <w:lang w:val="en-US"/>
        </w:rPr>
        <w:t>m</w:t>
      </w:r>
      <w:r w:rsidRPr="00CC3382">
        <w:rPr>
          <w:szCs w:val="20"/>
        </w:rPr>
        <w:t>ах балл (4 балла).</w:t>
      </w:r>
    </w:p>
    <w:p w14:paraId="6B3EA294" w14:textId="77777777" w:rsidR="00855D41" w:rsidRPr="00CC3382" w:rsidRDefault="00855D41" w:rsidP="00855D41">
      <w:pPr>
        <w:tabs>
          <w:tab w:val="left" w:pos="1134"/>
        </w:tabs>
        <w:ind w:firstLine="709"/>
        <w:jc w:val="both"/>
        <w:rPr>
          <w:szCs w:val="20"/>
        </w:rPr>
      </w:pPr>
    </w:p>
    <w:p w14:paraId="3D56EED9" w14:textId="77777777" w:rsidR="00855D41" w:rsidRPr="00CC3382" w:rsidRDefault="00855D41" w:rsidP="00855D41">
      <w:pPr>
        <w:ind w:firstLine="720"/>
        <w:contextualSpacing/>
      </w:pPr>
    </w:p>
    <w:p w14:paraId="4B15C097" w14:textId="77777777" w:rsidR="00855D41" w:rsidRPr="00387998" w:rsidRDefault="00855D41" w:rsidP="00855D41">
      <w:pPr>
        <w:numPr>
          <w:ilvl w:val="0"/>
          <w:numId w:val="6"/>
        </w:numPr>
        <w:tabs>
          <w:tab w:val="left" w:pos="1134"/>
        </w:tabs>
        <w:ind w:left="720"/>
        <w:contextualSpacing/>
        <w:jc w:val="both"/>
        <w:rPr>
          <w:b/>
        </w:rPr>
      </w:pPr>
      <w:r w:rsidRPr="00CC3382">
        <w:rPr>
          <w:b/>
        </w:rPr>
        <w:t xml:space="preserve">Методические рекомендации по выполнению контрольных работ    </w:t>
      </w:r>
    </w:p>
    <w:p w14:paraId="1C8A3ED1" w14:textId="77777777" w:rsidR="00855D41" w:rsidRPr="00387998" w:rsidRDefault="00855D41" w:rsidP="00855D41">
      <w:pPr>
        <w:pStyle w:val="aff2"/>
        <w:ind w:firstLine="709"/>
        <w:jc w:val="both"/>
      </w:pPr>
      <w:r w:rsidRPr="001971A5">
        <w:t xml:space="preserve">Варианты заданий для </w:t>
      </w:r>
      <w:r>
        <w:t>контрольной</w:t>
      </w:r>
      <w:r w:rsidRPr="001971A5">
        <w:t xml:space="preserve"> работы и исходные данные для их выполнения представлены в литературе М-</w:t>
      </w:r>
      <w:r w:rsidRPr="006539C6">
        <w:t>1</w:t>
      </w:r>
      <w:r>
        <w:t>:</w:t>
      </w:r>
      <w:r w:rsidRPr="001971A5">
        <w:t xml:space="preserve"> </w:t>
      </w:r>
      <w:r w:rsidRPr="00220023">
        <w:t xml:space="preserve">Метрология, стандартизация и </w:t>
      </w:r>
      <w:proofErr w:type="gramStart"/>
      <w:r w:rsidRPr="00220023">
        <w:t>сертификация :</w:t>
      </w:r>
      <w:proofErr w:type="gramEnd"/>
      <w:r w:rsidRPr="00220023">
        <w:t xml:space="preserve"> методические указания и задания к </w:t>
      </w:r>
      <w:proofErr w:type="spellStart"/>
      <w:r w:rsidRPr="00220023">
        <w:t>контрольнои</w:t>
      </w:r>
      <w:proofErr w:type="spellEnd"/>
      <w:r w:rsidRPr="00220023">
        <w:t xml:space="preserve">̆ работе / Б. С. </w:t>
      </w:r>
      <w:proofErr w:type="spellStart"/>
      <w:r w:rsidRPr="00220023">
        <w:t>Лиджиев</w:t>
      </w:r>
      <w:proofErr w:type="spellEnd"/>
      <w:r w:rsidRPr="00220023">
        <w:t xml:space="preserve">, А. М. Базарова, К. С. </w:t>
      </w:r>
      <w:proofErr w:type="spellStart"/>
      <w:r w:rsidRPr="00220023">
        <w:t>Отев</w:t>
      </w:r>
      <w:proofErr w:type="spellEnd"/>
      <w:r w:rsidRPr="00220023">
        <w:t xml:space="preserve">. – </w:t>
      </w:r>
      <w:proofErr w:type="gramStart"/>
      <w:r w:rsidRPr="00220023">
        <w:t>Ухта :</w:t>
      </w:r>
      <w:proofErr w:type="gramEnd"/>
      <w:r w:rsidRPr="00220023">
        <w:t xml:space="preserve"> УГТУ, 2021. – 72 с. </w:t>
      </w:r>
    </w:p>
    <w:p w14:paraId="7E98A938" w14:textId="77777777" w:rsidR="00855D41" w:rsidRPr="00CC3382" w:rsidRDefault="00855D41" w:rsidP="00855D41">
      <w:pPr>
        <w:tabs>
          <w:tab w:val="left" w:pos="1134"/>
        </w:tabs>
        <w:ind w:left="709"/>
        <w:contextualSpacing/>
        <w:jc w:val="both"/>
      </w:pPr>
      <w:r w:rsidRPr="00CC3382">
        <w:t>Оценивание происходит следующим образом:</w:t>
      </w:r>
    </w:p>
    <w:p w14:paraId="41A0CC9E" w14:textId="77777777" w:rsidR="00855D41" w:rsidRPr="00CC3382" w:rsidRDefault="00855D41" w:rsidP="00855D41">
      <w:pPr>
        <w:ind w:firstLine="709"/>
        <w:jc w:val="both"/>
        <w:rPr>
          <w:szCs w:val="20"/>
        </w:rPr>
      </w:pPr>
      <w:r w:rsidRPr="00CC3382">
        <w:rPr>
          <w:szCs w:val="20"/>
        </w:rPr>
        <w:t xml:space="preserve">&lt;50% выполнения </w:t>
      </w:r>
      <w:r>
        <w:rPr>
          <w:szCs w:val="20"/>
        </w:rPr>
        <w:t xml:space="preserve">контрольной </w:t>
      </w:r>
      <w:r w:rsidRPr="00CC3382">
        <w:rPr>
          <w:szCs w:val="20"/>
        </w:rPr>
        <w:t>работы – 0 баллов;</w:t>
      </w:r>
    </w:p>
    <w:p w14:paraId="50D6AC3A" w14:textId="77777777" w:rsidR="00855D41" w:rsidRPr="00CC3382" w:rsidRDefault="00855D41" w:rsidP="00855D41">
      <w:pPr>
        <w:tabs>
          <w:tab w:val="left" w:pos="1134"/>
        </w:tabs>
        <w:ind w:firstLine="709"/>
        <w:jc w:val="both"/>
        <w:rPr>
          <w:b/>
        </w:rPr>
      </w:pPr>
      <w:r w:rsidRPr="00CC3382">
        <w:rPr>
          <w:szCs w:val="20"/>
        </w:rPr>
        <w:t xml:space="preserve">≥50% выполнения </w:t>
      </w:r>
      <w:r>
        <w:rPr>
          <w:szCs w:val="20"/>
        </w:rPr>
        <w:t>контрольной</w:t>
      </w:r>
      <w:r w:rsidRPr="00CC3382">
        <w:rPr>
          <w:szCs w:val="20"/>
        </w:rPr>
        <w:t xml:space="preserve"> работы – </w:t>
      </w:r>
      <w:r w:rsidRPr="00CC3382">
        <w:rPr>
          <w:szCs w:val="20"/>
          <w:lang w:val="en-US"/>
        </w:rPr>
        <w:t>m</w:t>
      </w:r>
      <w:r w:rsidRPr="00CC3382">
        <w:rPr>
          <w:szCs w:val="20"/>
        </w:rPr>
        <w:t>ах балл (4 балла).</w:t>
      </w:r>
    </w:p>
    <w:p w14:paraId="569A1D50" w14:textId="77777777" w:rsidR="00855D41" w:rsidRPr="008F22F5" w:rsidRDefault="00855D41" w:rsidP="00855D41">
      <w:pPr>
        <w:rPr>
          <w:b/>
        </w:rPr>
      </w:pPr>
    </w:p>
    <w:p w14:paraId="006EBAF1" w14:textId="707BF347" w:rsidR="008F22F5" w:rsidRPr="008F22F5" w:rsidRDefault="008F22F5" w:rsidP="000F7F1D">
      <w:pPr>
        <w:tabs>
          <w:tab w:val="left" w:pos="1134"/>
        </w:tabs>
        <w:contextualSpacing/>
        <w:jc w:val="both"/>
        <w:rPr>
          <w:b/>
        </w:rPr>
      </w:pPr>
      <w:r w:rsidRPr="008F22F5">
        <w:rPr>
          <w:b/>
          <w:lang w:val="en-US"/>
        </w:rPr>
        <w:t>VI</w:t>
      </w:r>
      <w:r w:rsidRPr="008F22F5">
        <w:rPr>
          <w:b/>
        </w:rPr>
        <w:t>. Банк тестовых заданий</w:t>
      </w:r>
    </w:p>
    <w:p w14:paraId="3306722A" w14:textId="77777777" w:rsidR="008F22F5" w:rsidRPr="008F22F5" w:rsidRDefault="008F22F5" w:rsidP="008F22F5">
      <w:pPr>
        <w:ind w:firstLine="709"/>
        <w:jc w:val="both"/>
      </w:pPr>
      <w:r w:rsidRPr="008F22F5">
        <w:t>Тест состоит из 7 заданий.</w:t>
      </w:r>
    </w:p>
    <w:p w14:paraId="19567B18" w14:textId="77777777" w:rsidR="008F22F5" w:rsidRPr="008F22F5" w:rsidRDefault="008F22F5" w:rsidP="008F22F5">
      <w:pPr>
        <w:ind w:firstLine="709"/>
        <w:jc w:val="both"/>
      </w:pPr>
      <w:r w:rsidRPr="008F22F5">
        <w:t>Пороговый уровень – 5 заданий – множественный выбор, на соответствие (один или несколько вариантов ответа), за каждый правильный ответ присуждается 0,70 балла.</w:t>
      </w:r>
    </w:p>
    <w:p w14:paraId="25BD11CA" w14:textId="77777777" w:rsidR="008F22F5" w:rsidRPr="008F22F5" w:rsidRDefault="008F22F5" w:rsidP="008F22F5">
      <w:pPr>
        <w:ind w:firstLine="709"/>
        <w:jc w:val="both"/>
      </w:pPr>
      <w:r w:rsidRPr="008F22F5">
        <w:t>Повышенный уровень – 2 задания – вопросы открытого типа (краткий ответ), за каждый правильный ответ присуждается 1,25 балла.</w:t>
      </w:r>
    </w:p>
    <w:p w14:paraId="616027D8" w14:textId="77777777" w:rsidR="008F22F5" w:rsidRPr="008F22F5" w:rsidRDefault="008F22F5" w:rsidP="008F22F5">
      <w:pPr>
        <w:ind w:firstLine="709"/>
        <w:jc w:val="both"/>
      </w:pPr>
      <w:r w:rsidRPr="008F22F5">
        <w:t>Максимально возможное количество баллов – 6.</w:t>
      </w:r>
    </w:p>
    <w:p w14:paraId="40E5672B" w14:textId="77777777" w:rsidR="008F22F5" w:rsidRPr="008F22F5" w:rsidRDefault="008F22F5" w:rsidP="008F22F5">
      <w:pPr>
        <w:ind w:firstLine="709"/>
        <w:jc w:val="both"/>
        <w:rPr>
          <w:bCs/>
          <w:color w:val="000000"/>
          <w:szCs w:val="20"/>
        </w:rPr>
      </w:pPr>
      <w:r w:rsidRPr="008F22F5">
        <w:rPr>
          <w:bCs/>
          <w:color w:val="000000"/>
          <w:szCs w:val="20"/>
        </w:rPr>
        <w:t>– до 5 баллов</w:t>
      </w:r>
      <w:r w:rsidRPr="008F22F5">
        <w:rPr>
          <w:bCs/>
          <w:color w:val="000000"/>
          <w:szCs w:val="20"/>
        </w:rPr>
        <w:tab/>
      </w:r>
      <w:r w:rsidRPr="008F22F5">
        <w:rPr>
          <w:bCs/>
          <w:color w:val="000000"/>
          <w:szCs w:val="20"/>
        </w:rPr>
        <w:tab/>
      </w:r>
      <w:r w:rsidRPr="008F22F5">
        <w:rPr>
          <w:bCs/>
          <w:color w:val="000000"/>
          <w:szCs w:val="20"/>
        </w:rPr>
        <w:tab/>
        <w:t>не зачтено;</w:t>
      </w:r>
    </w:p>
    <w:p w14:paraId="6D06F356" w14:textId="77777777" w:rsidR="000F7F1D" w:rsidRDefault="008F22F5" w:rsidP="000F7F1D">
      <w:pPr>
        <w:ind w:firstLine="709"/>
        <w:jc w:val="both"/>
        <w:rPr>
          <w:bCs/>
          <w:color w:val="000000"/>
          <w:szCs w:val="20"/>
        </w:rPr>
      </w:pPr>
      <w:r w:rsidRPr="008F22F5">
        <w:rPr>
          <w:bCs/>
          <w:color w:val="000000"/>
          <w:szCs w:val="20"/>
        </w:rPr>
        <w:t>– 5…10 баллов</w:t>
      </w:r>
      <w:r w:rsidRPr="008F22F5">
        <w:rPr>
          <w:bCs/>
          <w:color w:val="000000"/>
          <w:szCs w:val="20"/>
        </w:rPr>
        <w:tab/>
      </w:r>
      <w:r w:rsidRPr="008F22F5">
        <w:rPr>
          <w:bCs/>
          <w:color w:val="000000"/>
          <w:szCs w:val="20"/>
        </w:rPr>
        <w:tab/>
        <w:t>зачтено;</w:t>
      </w:r>
    </w:p>
    <w:p w14:paraId="7F583B87" w14:textId="4482E7E4" w:rsidR="008F22F5" w:rsidRPr="000F7F1D" w:rsidRDefault="008F22F5" w:rsidP="000F7F1D">
      <w:pPr>
        <w:jc w:val="both"/>
        <w:rPr>
          <w:bCs/>
          <w:color w:val="000000"/>
          <w:szCs w:val="20"/>
        </w:rPr>
      </w:pPr>
      <w:r w:rsidRPr="008F22F5">
        <w:t xml:space="preserve">ТЕМА 1. </w:t>
      </w:r>
      <w:r w:rsidRPr="008F22F5">
        <w:rPr>
          <w:bCs/>
        </w:rPr>
        <w:t xml:space="preserve">Физические величины и шкалы измерений. </w:t>
      </w:r>
      <w:r w:rsidRPr="008F22F5">
        <w:t>Формируется компетенция</w:t>
      </w:r>
      <w:r w:rsidR="00347841">
        <w:t xml:space="preserve"> ОПК -1</w:t>
      </w:r>
      <w:r w:rsidRPr="008F22F5">
        <w:t>.</w:t>
      </w:r>
    </w:p>
    <w:p w14:paraId="76F0A6F2" w14:textId="77777777" w:rsidR="008F22F5" w:rsidRPr="008F22F5" w:rsidRDefault="008F22F5" w:rsidP="008F22F5">
      <w:pPr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2334"/>
        <w:gridCol w:w="7076"/>
      </w:tblGrid>
      <w:tr w:rsidR="008F22F5" w:rsidRPr="008F22F5" w14:paraId="50FA47AB" w14:textId="77777777" w:rsidTr="003B52AA">
        <w:trPr>
          <w:cantSplit/>
          <w:trHeight w:val="227"/>
        </w:trPr>
        <w:tc>
          <w:tcPr>
            <w:tcW w:w="1240" w:type="pct"/>
            <w:vAlign w:val="center"/>
          </w:tcPr>
          <w:p w14:paraId="09418A54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Тип тестового задания</w:t>
            </w:r>
          </w:p>
        </w:tc>
        <w:tc>
          <w:tcPr>
            <w:tcW w:w="3760" w:type="pct"/>
            <w:vAlign w:val="center"/>
          </w:tcPr>
          <w:p w14:paraId="32646819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Правила оформления </w:t>
            </w:r>
          </w:p>
        </w:tc>
      </w:tr>
      <w:tr w:rsidR="008F22F5" w:rsidRPr="008F22F5" w14:paraId="34C3318D" w14:textId="77777777" w:rsidTr="003B52AA">
        <w:trPr>
          <w:cantSplit/>
          <w:trHeight w:val="227"/>
        </w:trPr>
        <w:tc>
          <w:tcPr>
            <w:tcW w:w="1240" w:type="pct"/>
            <w:vMerge w:val="restart"/>
          </w:tcPr>
          <w:p w14:paraId="2C9C5AFE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Множественный выбор </w:t>
            </w:r>
            <w:r w:rsidRPr="008F22F5">
              <w:rPr>
                <w:sz w:val="20"/>
                <w:szCs w:val="20"/>
              </w:rPr>
              <w:t>(один правильный ответ)</w:t>
            </w:r>
          </w:p>
        </w:tc>
        <w:tc>
          <w:tcPr>
            <w:tcW w:w="3760" w:type="pct"/>
          </w:tcPr>
          <w:p w14:paraId="055B7D05" w14:textId="77777777" w:rsidR="008F22F5" w:rsidRPr="008F22F5" w:rsidRDefault="008F22F5" w:rsidP="008F22F5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При определении твердости материала используется шкала…:</w:t>
            </w:r>
          </w:p>
          <w:p w14:paraId="21D7EBE1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порядка;</w:t>
            </w:r>
          </w:p>
          <w:p w14:paraId="7380E004" w14:textId="77777777" w:rsidR="008F22F5" w:rsidRPr="008F22F5" w:rsidRDefault="008F22F5" w:rsidP="008F22F5">
            <w:pPr>
              <w:widowControl w:val="0"/>
              <w:overflowPunct w:val="0"/>
              <w:autoSpaceDE w:val="0"/>
              <w:autoSpaceDN w:val="0"/>
              <w:adjustRightInd w:val="0"/>
              <w:ind w:right="2691"/>
              <w:jc w:val="both"/>
            </w:pPr>
            <w:r w:rsidRPr="008F22F5">
              <w:rPr>
                <w:sz w:val="20"/>
                <w:szCs w:val="20"/>
              </w:rPr>
              <w:t>2) отношений</w:t>
            </w:r>
            <w:r w:rsidRPr="008F22F5">
              <w:t xml:space="preserve"> </w:t>
            </w:r>
          </w:p>
          <w:p w14:paraId="321EEC0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интервалов;</w:t>
            </w:r>
          </w:p>
          <w:p w14:paraId="67514B5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абсолютная</w:t>
            </w:r>
          </w:p>
        </w:tc>
      </w:tr>
      <w:tr w:rsidR="008F22F5" w:rsidRPr="008F22F5" w14:paraId="05CB82FC" w14:textId="77777777" w:rsidTr="003B52AA">
        <w:trPr>
          <w:cantSplit/>
          <w:trHeight w:val="227"/>
        </w:trPr>
        <w:tc>
          <w:tcPr>
            <w:tcW w:w="1240" w:type="pct"/>
            <w:vMerge/>
          </w:tcPr>
          <w:p w14:paraId="3F50C0DE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1803EBE7" w14:textId="77777777" w:rsidR="008F22F5" w:rsidRPr="008F22F5" w:rsidRDefault="008F22F5" w:rsidP="008F22F5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Упорядоченная совокупность значений физической величины, принятая по соглашению на основании результатов точных измерений называется …</w:t>
            </w:r>
          </w:p>
          <w:p w14:paraId="697DBBEE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</w:t>
            </w:r>
            <w:r w:rsidRPr="008F22F5">
              <w:rPr>
                <w:rFonts w:eastAsiaTheme="minorHAnsi" w:cstheme="minorBidi"/>
                <w:lang w:eastAsia="en-US"/>
              </w:rPr>
              <w:t xml:space="preserve"> </w:t>
            </w:r>
            <w:r w:rsidRPr="008F22F5">
              <w:rPr>
                <w:sz w:val="20"/>
                <w:szCs w:val="20"/>
              </w:rPr>
              <w:t xml:space="preserve">результатами вспомогательных </w:t>
            </w:r>
            <w:proofErr w:type="gramStart"/>
            <w:r w:rsidRPr="008F22F5">
              <w:rPr>
                <w:sz w:val="20"/>
                <w:szCs w:val="20"/>
              </w:rPr>
              <w:t>измерений ;</w:t>
            </w:r>
            <w:proofErr w:type="gramEnd"/>
          </w:p>
          <w:p w14:paraId="179F907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r w:rsidRPr="008F22F5">
              <w:rPr>
                <w:iCs/>
                <w:sz w:val="20"/>
                <w:szCs w:val="20"/>
              </w:rPr>
              <w:t>шкалой физической величины</w:t>
            </w:r>
            <w:r w:rsidRPr="008F22F5">
              <w:rPr>
                <w:sz w:val="20"/>
                <w:szCs w:val="20"/>
              </w:rPr>
              <w:t>;</w:t>
            </w:r>
          </w:p>
          <w:p w14:paraId="5F755056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3) единицей измерения </w:t>
            </w:r>
          </w:p>
          <w:p w14:paraId="3297D4CD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выборкой результатов измерений</w:t>
            </w:r>
          </w:p>
        </w:tc>
      </w:tr>
      <w:tr w:rsidR="008F22F5" w:rsidRPr="008F22F5" w14:paraId="7FDAC32C" w14:textId="77777777" w:rsidTr="003B52AA">
        <w:trPr>
          <w:cantSplit/>
          <w:trHeight w:val="227"/>
        </w:trPr>
        <w:tc>
          <w:tcPr>
            <w:tcW w:w="1240" w:type="pct"/>
            <w:vMerge/>
          </w:tcPr>
          <w:p w14:paraId="6B6CAE19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435FE9E5" w14:textId="77777777" w:rsidR="008F22F5" w:rsidRPr="008F22F5" w:rsidRDefault="008F22F5" w:rsidP="008F22F5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Коэффициент полезного действия определяется по шкале </w:t>
            </w:r>
          </w:p>
          <w:p w14:paraId="519CD6EC" w14:textId="77777777" w:rsidR="008F22F5" w:rsidRPr="008F22F5" w:rsidRDefault="008F22F5" w:rsidP="008F22F5">
            <w:pPr>
              <w:tabs>
                <w:tab w:val="left" w:pos="720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отношений;</w:t>
            </w:r>
          </w:p>
          <w:p w14:paraId="08EE08AF" w14:textId="77777777" w:rsidR="008F22F5" w:rsidRPr="008F22F5" w:rsidRDefault="008F22F5" w:rsidP="008F22F5">
            <w:pPr>
              <w:tabs>
                <w:tab w:val="left" w:pos="720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r w:rsidRPr="008F22F5">
              <w:rPr>
                <w:iCs/>
                <w:sz w:val="20"/>
                <w:szCs w:val="20"/>
              </w:rPr>
              <w:t>абсолютной</w:t>
            </w:r>
            <w:r w:rsidRPr="008F22F5">
              <w:rPr>
                <w:sz w:val="20"/>
                <w:szCs w:val="20"/>
              </w:rPr>
              <w:t>;</w:t>
            </w:r>
          </w:p>
          <w:p w14:paraId="2ECFD919" w14:textId="77777777" w:rsidR="008F22F5" w:rsidRPr="008F22F5" w:rsidRDefault="008F22F5" w:rsidP="008F22F5">
            <w:pPr>
              <w:tabs>
                <w:tab w:val="left" w:pos="720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наименований;</w:t>
            </w:r>
          </w:p>
          <w:p w14:paraId="76C85E68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</w:t>
            </w:r>
            <w:r w:rsidRPr="008F22F5">
              <w:rPr>
                <w:rFonts w:eastAsiaTheme="minorHAnsi" w:cstheme="minorBidi"/>
                <w:lang w:eastAsia="en-US"/>
              </w:rPr>
              <w:t xml:space="preserve"> </w:t>
            </w:r>
            <w:r w:rsidRPr="008F22F5">
              <w:rPr>
                <w:sz w:val="20"/>
                <w:szCs w:val="20"/>
              </w:rPr>
              <w:t>порядка</w:t>
            </w:r>
          </w:p>
        </w:tc>
      </w:tr>
      <w:tr w:rsidR="008F22F5" w:rsidRPr="008F22F5" w14:paraId="1A4038C2" w14:textId="77777777" w:rsidTr="003B52AA">
        <w:trPr>
          <w:cantSplit/>
          <w:trHeight w:val="227"/>
        </w:trPr>
        <w:tc>
          <w:tcPr>
            <w:tcW w:w="1240" w:type="pct"/>
            <w:vMerge/>
          </w:tcPr>
          <w:p w14:paraId="067E77E2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3CC9C72F" w14:textId="77777777" w:rsidR="008F22F5" w:rsidRPr="008F22F5" w:rsidRDefault="008F22F5" w:rsidP="008F22F5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Свойство, общее в качественном отношении для множества объектов, но индивидуальное в количественном отношении для каждого из них, называется ...:</w:t>
            </w:r>
          </w:p>
          <w:p w14:paraId="23EB24C0" w14:textId="77777777" w:rsidR="008F22F5" w:rsidRPr="008F22F5" w:rsidRDefault="008F22F5" w:rsidP="008F22F5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 xml:space="preserve">размером физической величины </w:t>
            </w:r>
          </w:p>
          <w:p w14:paraId="0EEDA8F4" w14:textId="77777777" w:rsidR="008F22F5" w:rsidRPr="008F22F5" w:rsidRDefault="008F22F5" w:rsidP="008F22F5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размерностью физической величины </w:t>
            </w:r>
          </w:p>
          <w:p w14:paraId="4E774BE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физической величиной;</w:t>
            </w:r>
          </w:p>
          <w:p w14:paraId="51A74CF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фактором</w:t>
            </w:r>
          </w:p>
        </w:tc>
      </w:tr>
      <w:tr w:rsidR="008F22F5" w:rsidRPr="008F22F5" w14:paraId="75133A19" w14:textId="77777777" w:rsidTr="003B52AA">
        <w:trPr>
          <w:cantSplit/>
          <w:trHeight w:val="227"/>
        </w:trPr>
        <w:tc>
          <w:tcPr>
            <w:tcW w:w="1240" w:type="pct"/>
            <w:vMerge/>
          </w:tcPr>
          <w:p w14:paraId="2CCE3794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7E36FF14" w14:textId="77777777" w:rsidR="008F22F5" w:rsidRPr="008F22F5" w:rsidRDefault="008F22F5" w:rsidP="008F22F5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Упорядоченная последовательность значений физической величины, принятая по результатам точных измерений, называется ...: </w:t>
            </w:r>
          </w:p>
          <w:p w14:paraId="1EE4AC1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ценой деления шкалы </w:t>
            </w:r>
          </w:p>
          <w:p w14:paraId="45A996C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r w:rsidRPr="008F22F5">
              <w:rPr>
                <w:iCs/>
                <w:sz w:val="20"/>
                <w:szCs w:val="20"/>
              </w:rPr>
              <w:t>шкалой физической величины</w:t>
            </w:r>
            <w:r w:rsidRPr="008F22F5">
              <w:rPr>
                <w:sz w:val="20"/>
                <w:szCs w:val="20"/>
              </w:rPr>
              <w:t>;</w:t>
            </w:r>
          </w:p>
          <w:p w14:paraId="160A86F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3) шкалой средства измерений </w:t>
            </w:r>
          </w:p>
          <w:p w14:paraId="2CE8ABCA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пределом измерения</w:t>
            </w:r>
          </w:p>
        </w:tc>
      </w:tr>
    </w:tbl>
    <w:p w14:paraId="7DA8C97D" w14:textId="77777777" w:rsidR="008F22F5" w:rsidRPr="008F22F5" w:rsidRDefault="008F22F5" w:rsidP="008F22F5">
      <w:pPr>
        <w:jc w:val="center"/>
        <w:rPr>
          <w:b/>
        </w:rPr>
      </w:pPr>
    </w:p>
    <w:p w14:paraId="4F46BCB7" w14:textId="121A381F" w:rsidR="008F22F5" w:rsidRPr="008F22F5" w:rsidRDefault="008F22F5" w:rsidP="008F22F5">
      <w:pPr>
        <w:jc w:val="center"/>
      </w:pPr>
      <w:r w:rsidRPr="008F22F5">
        <w:t xml:space="preserve">ТЕМА 2. Физические величины, методы и средства их измерений. Формируется компетенция </w:t>
      </w:r>
      <w:r w:rsidR="00347841">
        <w:t>ОПК-1</w:t>
      </w:r>
      <w:r w:rsidRPr="008F22F5"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2334"/>
        <w:gridCol w:w="7076"/>
      </w:tblGrid>
      <w:tr w:rsidR="008F22F5" w:rsidRPr="008F22F5" w14:paraId="0936C604" w14:textId="77777777" w:rsidTr="003B52AA">
        <w:trPr>
          <w:cantSplit/>
          <w:trHeight w:val="227"/>
          <w:tblHeader/>
        </w:trPr>
        <w:tc>
          <w:tcPr>
            <w:tcW w:w="1240" w:type="pct"/>
          </w:tcPr>
          <w:p w14:paraId="67C29F81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Тип тестового задания</w:t>
            </w:r>
          </w:p>
        </w:tc>
        <w:tc>
          <w:tcPr>
            <w:tcW w:w="3760" w:type="pct"/>
          </w:tcPr>
          <w:p w14:paraId="306E0EB3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Правила оформления </w:t>
            </w:r>
          </w:p>
        </w:tc>
      </w:tr>
      <w:tr w:rsidR="008F22F5" w:rsidRPr="008F22F5" w14:paraId="4F230A63" w14:textId="77777777" w:rsidTr="003B52AA">
        <w:trPr>
          <w:cantSplit/>
          <w:trHeight w:val="227"/>
        </w:trPr>
        <w:tc>
          <w:tcPr>
            <w:tcW w:w="1240" w:type="pct"/>
            <w:vMerge w:val="restart"/>
          </w:tcPr>
          <w:p w14:paraId="15574AE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Множественный выбор </w:t>
            </w:r>
            <w:r w:rsidRPr="008F22F5">
              <w:rPr>
                <w:sz w:val="20"/>
                <w:szCs w:val="20"/>
              </w:rPr>
              <w:t>(несколько правильных ответов)</w:t>
            </w:r>
          </w:p>
        </w:tc>
        <w:tc>
          <w:tcPr>
            <w:tcW w:w="3760" w:type="pct"/>
          </w:tcPr>
          <w:p w14:paraId="50E0D296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По международной системе единиц физических величин сила измеряется:</w:t>
            </w:r>
          </w:p>
          <w:p w14:paraId="5BFBA27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м/с;</w:t>
            </w:r>
          </w:p>
          <w:p w14:paraId="5F940D7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r w:rsidRPr="008F22F5">
              <w:rPr>
                <w:noProof/>
                <w:sz w:val="20"/>
                <w:szCs w:val="20"/>
              </w:rPr>
              <w:drawing>
                <wp:inline distT="0" distB="0" distL="0" distR="0" wp14:anchorId="183BF296" wp14:editId="4ED626F4">
                  <wp:extent cx="384175" cy="359410"/>
                  <wp:effectExtent l="0" t="0" r="0" b="254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175" cy="3594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8F22F5">
              <w:rPr>
                <w:sz w:val="20"/>
                <w:szCs w:val="20"/>
              </w:rPr>
              <w:t>;</w:t>
            </w:r>
          </w:p>
          <w:p w14:paraId="4DD45E9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рад/с;</w:t>
            </w:r>
          </w:p>
          <w:p w14:paraId="673DF66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4) </w:t>
            </w:r>
            <w:r w:rsidRPr="008F22F5">
              <w:rPr>
                <w:iCs/>
                <w:sz w:val="20"/>
                <w:szCs w:val="20"/>
              </w:rPr>
              <w:t>Ньютон</w:t>
            </w:r>
          </w:p>
        </w:tc>
      </w:tr>
      <w:tr w:rsidR="008F22F5" w:rsidRPr="008F22F5" w14:paraId="02F4C0DF" w14:textId="77777777" w:rsidTr="003B52AA">
        <w:trPr>
          <w:cantSplit/>
          <w:trHeight w:val="227"/>
        </w:trPr>
        <w:tc>
          <w:tcPr>
            <w:tcW w:w="1240" w:type="pct"/>
            <w:vMerge/>
          </w:tcPr>
          <w:p w14:paraId="0E52558E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07A8D70C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Приставками SI для обозначения увеличения значений физических величин являются:</w:t>
            </w:r>
          </w:p>
          <w:p w14:paraId="734E8C2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кило</w:t>
            </w:r>
            <w:r w:rsidRPr="008F22F5">
              <w:rPr>
                <w:sz w:val="20"/>
                <w:szCs w:val="20"/>
              </w:rPr>
              <w:t>;</w:t>
            </w:r>
          </w:p>
          <w:p w14:paraId="27636EC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proofErr w:type="spellStart"/>
            <w:r w:rsidRPr="008F22F5">
              <w:rPr>
                <w:sz w:val="20"/>
                <w:szCs w:val="20"/>
              </w:rPr>
              <w:t>санти</w:t>
            </w:r>
            <w:proofErr w:type="spellEnd"/>
            <w:r w:rsidRPr="008F22F5">
              <w:rPr>
                <w:sz w:val="20"/>
                <w:szCs w:val="20"/>
              </w:rPr>
              <w:t>;</w:t>
            </w:r>
          </w:p>
          <w:p w14:paraId="2C9D0A7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3) </w:t>
            </w:r>
            <w:r w:rsidRPr="008F22F5">
              <w:rPr>
                <w:iCs/>
                <w:sz w:val="20"/>
                <w:szCs w:val="20"/>
              </w:rPr>
              <w:t>мега</w:t>
            </w:r>
            <w:r w:rsidRPr="008F22F5">
              <w:rPr>
                <w:sz w:val="20"/>
                <w:szCs w:val="20"/>
              </w:rPr>
              <w:t>;</w:t>
            </w:r>
          </w:p>
          <w:p w14:paraId="1FA7C9C8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микро</w:t>
            </w:r>
          </w:p>
        </w:tc>
      </w:tr>
      <w:tr w:rsidR="008F22F5" w:rsidRPr="008F22F5" w14:paraId="3FA3707C" w14:textId="77777777" w:rsidTr="003B52AA">
        <w:trPr>
          <w:cantSplit/>
          <w:trHeight w:val="1153"/>
        </w:trPr>
        <w:tc>
          <w:tcPr>
            <w:tcW w:w="1240" w:type="pct"/>
            <w:vMerge/>
          </w:tcPr>
          <w:p w14:paraId="0297DBDE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16DA979D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Приставками SI для обозначения уменьшающих значений физических величин являются:</w:t>
            </w:r>
          </w:p>
          <w:p w14:paraId="5AF722D8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деци</w:t>
            </w:r>
            <w:r w:rsidRPr="008F22F5">
              <w:rPr>
                <w:sz w:val="20"/>
                <w:szCs w:val="20"/>
              </w:rPr>
              <w:t>;</w:t>
            </w:r>
          </w:p>
          <w:p w14:paraId="56008F41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proofErr w:type="spellStart"/>
            <w:r w:rsidRPr="008F22F5">
              <w:rPr>
                <w:iCs/>
                <w:sz w:val="20"/>
                <w:szCs w:val="20"/>
              </w:rPr>
              <w:t>санти</w:t>
            </w:r>
            <w:proofErr w:type="spellEnd"/>
            <w:r w:rsidRPr="008F22F5">
              <w:rPr>
                <w:sz w:val="20"/>
                <w:szCs w:val="20"/>
              </w:rPr>
              <w:t>;</w:t>
            </w:r>
          </w:p>
          <w:p w14:paraId="6E848F9F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кило;</w:t>
            </w:r>
          </w:p>
          <w:p w14:paraId="6E86ACE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4) </w:t>
            </w:r>
            <w:proofErr w:type="spellStart"/>
            <w:r w:rsidRPr="008F22F5">
              <w:rPr>
                <w:sz w:val="20"/>
                <w:szCs w:val="20"/>
              </w:rPr>
              <w:t>гекто</w:t>
            </w:r>
            <w:proofErr w:type="spellEnd"/>
          </w:p>
        </w:tc>
      </w:tr>
      <w:tr w:rsidR="008F22F5" w:rsidRPr="008F22F5" w14:paraId="72AB07EF" w14:textId="77777777" w:rsidTr="003B52AA">
        <w:trPr>
          <w:cantSplit/>
          <w:trHeight w:val="227"/>
        </w:trPr>
        <w:tc>
          <w:tcPr>
            <w:tcW w:w="1240" w:type="pct"/>
            <w:vMerge/>
          </w:tcPr>
          <w:p w14:paraId="7C1F0DCD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4E61599F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По метрологическому назначению средства измерений делятся на:</w:t>
            </w:r>
          </w:p>
          <w:p w14:paraId="07B8153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основные;</w:t>
            </w:r>
          </w:p>
          <w:p w14:paraId="3C117F8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r w:rsidRPr="008F22F5">
              <w:rPr>
                <w:iCs/>
                <w:sz w:val="20"/>
                <w:szCs w:val="20"/>
              </w:rPr>
              <w:t>эталоны</w:t>
            </w:r>
            <w:r w:rsidRPr="008F22F5">
              <w:rPr>
                <w:sz w:val="20"/>
                <w:szCs w:val="20"/>
              </w:rPr>
              <w:t>;</w:t>
            </w:r>
          </w:p>
          <w:p w14:paraId="0656DEAD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3) </w:t>
            </w:r>
            <w:r w:rsidRPr="008F22F5">
              <w:rPr>
                <w:iCs/>
                <w:sz w:val="20"/>
                <w:szCs w:val="20"/>
              </w:rPr>
              <w:t>рабочие</w:t>
            </w:r>
            <w:r w:rsidRPr="008F22F5">
              <w:rPr>
                <w:sz w:val="20"/>
                <w:szCs w:val="20"/>
              </w:rPr>
              <w:t>;</w:t>
            </w:r>
          </w:p>
          <w:p w14:paraId="4DA94AE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дополнительные</w:t>
            </w:r>
          </w:p>
        </w:tc>
      </w:tr>
      <w:tr w:rsidR="008F22F5" w:rsidRPr="008F22F5" w14:paraId="65E6B7FE" w14:textId="77777777" w:rsidTr="003B52AA">
        <w:trPr>
          <w:cantSplit/>
          <w:trHeight w:val="227"/>
        </w:trPr>
        <w:tc>
          <w:tcPr>
            <w:tcW w:w="1240" w:type="pct"/>
            <w:vMerge/>
          </w:tcPr>
          <w:p w14:paraId="265C4660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3760" w:type="pct"/>
          </w:tcPr>
          <w:p w14:paraId="3D048FBE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Классом точности называется обобщенная характеристика, выражаемая пределами допускаемых погрешностей:</w:t>
            </w:r>
          </w:p>
          <w:p w14:paraId="730B2EB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основной</w:t>
            </w:r>
            <w:r w:rsidRPr="008F22F5">
              <w:rPr>
                <w:sz w:val="20"/>
                <w:szCs w:val="20"/>
              </w:rPr>
              <w:t>;</w:t>
            </w:r>
          </w:p>
          <w:p w14:paraId="0F0BC8EC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систематической;</w:t>
            </w:r>
          </w:p>
          <w:p w14:paraId="5227C041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3) </w:t>
            </w:r>
            <w:r w:rsidRPr="008F22F5">
              <w:rPr>
                <w:iCs/>
                <w:sz w:val="20"/>
                <w:szCs w:val="20"/>
              </w:rPr>
              <w:t>дополнительной</w:t>
            </w:r>
            <w:r w:rsidRPr="008F22F5">
              <w:rPr>
                <w:sz w:val="20"/>
                <w:szCs w:val="20"/>
              </w:rPr>
              <w:t>;</w:t>
            </w:r>
          </w:p>
          <w:p w14:paraId="5A075222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случайной</w:t>
            </w:r>
          </w:p>
        </w:tc>
      </w:tr>
    </w:tbl>
    <w:p w14:paraId="5F2D7CB7" w14:textId="77777777" w:rsidR="008F22F5" w:rsidRPr="008F22F5" w:rsidRDefault="008F22F5" w:rsidP="008F22F5">
      <w:pPr>
        <w:rPr>
          <w:i/>
        </w:rPr>
      </w:pPr>
    </w:p>
    <w:p w14:paraId="6F165278" w14:textId="12547981" w:rsidR="008F22F5" w:rsidRPr="008F22F5" w:rsidRDefault="008F22F5" w:rsidP="008F22F5">
      <w:pPr>
        <w:jc w:val="center"/>
        <w:rPr>
          <w:bCs/>
        </w:rPr>
      </w:pPr>
      <w:r w:rsidRPr="008F22F5">
        <w:t>ТЕМА 3. Стандартизация РФ. Формируется компетенция</w:t>
      </w:r>
      <w:r w:rsidR="00221FCB">
        <w:t xml:space="preserve"> </w:t>
      </w:r>
      <w:r w:rsidR="00347841">
        <w:t>ОПК-1</w:t>
      </w:r>
      <w:r w:rsidRPr="008F22F5">
        <w:t>.</w:t>
      </w:r>
    </w:p>
    <w:p w14:paraId="4666A534" w14:textId="77777777" w:rsidR="008F22F5" w:rsidRPr="008F22F5" w:rsidRDefault="008F22F5" w:rsidP="008F22F5">
      <w:pPr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1581"/>
        <w:gridCol w:w="7829"/>
      </w:tblGrid>
      <w:tr w:rsidR="008F22F5" w:rsidRPr="008F22F5" w14:paraId="7D2E3087" w14:textId="77777777" w:rsidTr="003B52AA">
        <w:trPr>
          <w:cantSplit/>
          <w:trHeight w:val="227"/>
          <w:tblHeader/>
        </w:trPr>
        <w:tc>
          <w:tcPr>
            <w:tcW w:w="840" w:type="pct"/>
          </w:tcPr>
          <w:p w14:paraId="6ADC8D09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Тип тестового задания</w:t>
            </w:r>
          </w:p>
        </w:tc>
        <w:tc>
          <w:tcPr>
            <w:tcW w:w="4160" w:type="pct"/>
          </w:tcPr>
          <w:p w14:paraId="2A1B879C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Правила оформления </w:t>
            </w:r>
          </w:p>
        </w:tc>
      </w:tr>
      <w:tr w:rsidR="008F22F5" w:rsidRPr="008F22F5" w14:paraId="20F788DF" w14:textId="77777777" w:rsidTr="003B52AA">
        <w:trPr>
          <w:cantSplit/>
          <w:trHeight w:val="227"/>
        </w:trPr>
        <w:tc>
          <w:tcPr>
            <w:tcW w:w="840" w:type="pct"/>
            <w:vMerge w:val="restart"/>
          </w:tcPr>
          <w:p w14:paraId="7008A878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Множественный выбор </w:t>
            </w:r>
            <w:r w:rsidRPr="008F22F5">
              <w:rPr>
                <w:sz w:val="20"/>
                <w:szCs w:val="20"/>
              </w:rPr>
              <w:t>(один правильный ответ)</w:t>
            </w:r>
          </w:p>
        </w:tc>
        <w:tc>
          <w:tcPr>
            <w:tcW w:w="4160" w:type="pct"/>
          </w:tcPr>
          <w:p w14:paraId="1734067F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Увязка всех взаимодействующих факторов, обеспечивающих оптимальный уровень качества продукции, достигается:</w:t>
            </w:r>
          </w:p>
          <w:p w14:paraId="41E9F63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комплексной стандартизацией</w:t>
            </w:r>
            <w:r w:rsidRPr="008F22F5">
              <w:rPr>
                <w:sz w:val="20"/>
                <w:szCs w:val="20"/>
              </w:rPr>
              <w:t>;</w:t>
            </w:r>
          </w:p>
          <w:p w14:paraId="4796E7F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опережающей стандартизацией;</w:t>
            </w:r>
          </w:p>
          <w:p w14:paraId="034E5FC7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взаимозаменяемостью;</w:t>
            </w:r>
          </w:p>
          <w:p w14:paraId="70BD15B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сертификацией</w:t>
            </w:r>
          </w:p>
        </w:tc>
      </w:tr>
      <w:tr w:rsidR="008F22F5" w:rsidRPr="008F22F5" w14:paraId="4FCC4AC8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534A86A3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14:paraId="6D1BFAD2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Консенсус всех заинтересованных сторон при разработке и принятии стандартов достигается процедурой:</w:t>
            </w:r>
          </w:p>
          <w:p w14:paraId="657241CC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ограничений по публичности обсуждения проекта стандарта;</w:t>
            </w:r>
          </w:p>
          <w:p w14:paraId="6B53248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закрытого обсуждения проекта стандарта;</w:t>
            </w:r>
          </w:p>
          <w:p w14:paraId="6FACF45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обсуждения проекта стандарта только кругом квалифицированных специалистов;</w:t>
            </w:r>
          </w:p>
          <w:p w14:paraId="5927329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4) </w:t>
            </w:r>
            <w:r w:rsidRPr="008F22F5">
              <w:rPr>
                <w:iCs/>
                <w:sz w:val="20"/>
                <w:szCs w:val="20"/>
              </w:rPr>
              <w:t>публичного обсуждения проекта стандарта</w:t>
            </w:r>
          </w:p>
        </w:tc>
      </w:tr>
      <w:tr w:rsidR="008F22F5" w:rsidRPr="008F22F5" w14:paraId="14B2E1A8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6B5DAD86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14:paraId="03D6E9D7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Комплексная стандартизация – это:</w:t>
            </w:r>
          </w:p>
          <w:p w14:paraId="66D58FD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установление и применение системы взаимоувязанных требований к объекту стандартизации</w:t>
            </w:r>
            <w:r w:rsidRPr="008F22F5">
              <w:rPr>
                <w:sz w:val="20"/>
                <w:szCs w:val="20"/>
              </w:rPr>
              <w:t>;</w:t>
            </w:r>
          </w:p>
          <w:p w14:paraId="29FBB718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установление повышенных норм требований к объектам стандартизации;</w:t>
            </w:r>
          </w:p>
          <w:p w14:paraId="38ABEFF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научно – обоснованное предсказание показателей качества, которые могут быть достигнуты к определенному времени;</w:t>
            </w:r>
          </w:p>
          <w:p w14:paraId="3721547C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4) степень насыщенности изделия </w:t>
            </w:r>
            <w:proofErr w:type="gramStart"/>
            <w:r w:rsidRPr="008F22F5">
              <w:rPr>
                <w:sz w:val="20"/>
                <w:szCs w:val="20"/>
              </w:rPr>
              <w:t>унифицированными  узлами</w:t>
            </w:r>
            <w:proofErr w:type="gramEnd"/>
            <w:r w:rsidRPr="008F22F5">
              <w:rPr>
                <w:sz w:val="20"/>
                <w:szCs w:val="20"/>
              </w:rPr>
              <w:t xml:space="preserve"> и деталями</w:t>
            </w:r>
          </w:p>
        </w:tc>
      </w:tr>
      <w:tr w:rsidR="008F22F5" w:rsidRPr="008F22F5" w14:paraId="21FCCAB7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2D879DE2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14:paraId="46C0B540" w14:textId="77777777" w:rsidR="008F22F5" w:rsidRPr="008F22F5" w:rsidRDefault="008F22F5" w:rsidP="008F22F5">
            <w:pPr>
              <w:jc w:val="both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Что является принципом стандартизации:</w:t>
            </w:r>
          </w:p>
          <w:p w14:paraId="69F64365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согласованность</w:t>
            </w:r>
            <w:r w:rsidRPr="008F22F5">
              <w:rPr>
                <w:sz w:val="20"/>
                <w:szCs w:val="20"/>
              </w:rPr>
              <w:t>;</w:t>
            </w:r>
          </w:p>
          <w:p w14:paraId="27847028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комплексность для взаимосвязанных объектов;</w:t>
            </w:r>
          </w:p>
          <w:p w14:paraId="1ECF68AE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конкурентоспособность;</w:t>
            </w:r>
          </w:p>
          <w:p w14:paraId="15EF8CE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добровольность применения</w:t>
            </w:r>
          </w:p>
        </w:tc>
      </w:tr>
      <w:tr w:rsidR="008F22F5" w:rsidRPr="008F22F5" w14:paraId="6E280FED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79F997AF" w14:textId="77777777" w:rsidR="008F22F5" w:rsidRPr="008F22F5" w:rsidRDefault="008F22F5" w:rsidP="008F22F5">
            <w:pPr>
              <w:rPr>
                <w:sz w:val="20"/>
                <w:szCs w:val="20"/>
              </w:rPr>
            </w:pPr>
          </w:p>
        </w:tc>
        <w:tc>
          <w:tcPr>
            <w:tcW w:w="4160" w:type="pct"/>
          </w:tcPr>
          <w:p w14:paraId="773D002B" w14:textId="77777777" w:rsidR="008F22F5" w:rsidRPr="008F22F5" w:rsidRDefault="008F22F5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Оценка эффективности стандартизации должна </w:t>
            </w:r>
            <w:proofErr w:type="gramStart"/>
            <w:r w:rsidRPr="008F22F5">
              <w:rPr>
                <w:b/>
                <w:sz w:val="20"/>
                <w:szCs w:val="20"/>
              </w:rPr>
              <w:t>производиться  :</w:t>
            </w:r>
            <w:proofErr w:type="gramEnd"/>
          </w:p>
          <w:p w14:paraId="7A3C6B87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по всему жизненному циклу продукции</w:t>
            </w:r>
            <w:r w:rsidRPr="008F22F5">
              <w:rPr>
                <w:sz w:val="20"/>
                <w:szCs w:val="20"/>
              </w:rPr>
              <w:t>;</w:t>
            </w:r>
          </w:p>
          <w:p w14:paraId="7AF60842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только на этапе проектирования;</w:t>
            </w:r>
          </w:p>
          <w:p w14:paraId="4BA7D3AC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только на этапе изготовления;</w:t>
            </w:r>
          </w:p>
          <w:p w14:paraId="00704588" w14:textId="77777777" w:rsidR="008F22F5" w:rsidRPr="008F22F5" w:rsidRDefault="008F22F5" w:rsidP="008F22F5">
            <w:pPr>
              <w:tabs>
                <w:tab w:val="left" w:pos="7200"/>
              </w:tabs>
              <w:rPr>
                <w:b/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только на этапе эксплуатации</w:t>
            </w:r>
          </w:p>
        </w:tc>
      </w:tr>
    </w:tbl>
    <w:p w14:paraId="11F7E6AC" w14:textId="77777777" w:rsidR="008F22F5" w:rsidRPr="008F22F5" w:rsidRDefault="008F22F5" w:rsidP="008F22F5">
      <w:pPr>
        <w:rPr>
          <w:b/>
          <w:i/>
        </w:rPr>
      </w:pPr>
    </w:p>
    <w:p w14:paraId="6E58FEF7" w14:textId="42CD44D6" w:rsidR="008F22F5" w:rsidRPr="008F22F5" w:rsidRDefault="008F22F5" w:rsidP="008F22F5">
      <w:pPr>
        <w:jc w:val="center"/>
      </w:pPr>
      <w:r w:rsidRPr="008F22F5">
        <w:t>ТЕМА 4 Методы стандартизации. Сертификация РФ. Ф</w:t>
      </w:r>
      <w:r w:rsidR="00347841">
        <w:t>ормируется компетенция ОПК -1</w:t>
      </w:r>
      <w:r w:rsidRPr="008F22F5">
        <w:t>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1580"/>
        <w:gridCol w:w="3915"/>
        <w:gridCol w:w="3915"/>
      </w:tblGrid>
      <w:tr w:rsidR="008F22F5" w:rsidRPr="008F22F5" w14:paraId="1824BAD1" w14:textId="77777777" w:rsidTr="003B52AA">
        <w:trPr>
          <w:cantSplit/>
          <w:trHeight w:val="227"/>
          <w:tblHeader/>
        </w:trPr>
        <w:tc>
          <w:tcPr>
            <w:tcW w:w="840" w:type="pct"/>
          </w:tcPr>
          <w:p w14:paraId="673A498E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Тип тестового задания</w:t>
            </w:r>
          </w:p>
        </w:tc>
        <w:tc>
          <w:tcPr>
            <w:tcW w:w="4160" w:type="pct"/>
            <w:gridSpan w:val="2"/>
          </w:tcPr>
          <w:p w14:paraId="4224C84B" w14:textId="77777777" w:rsidR="008F22F5" w:rsidRPr="008F22F5" w:rsidRDefault="008F22F5" w:rsidP="008F22F5">
            <w:pPr>
              <w:jc w:val="center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Правила оформления </w:t>
            </w:r>
          </w:p>
        </w:tc>
      </w:tr>
      <w:tr w:rsidR="008F22F5" w:rsidRPr="008F22F5" w14:paraId="066E2399" w14:textId="77777777" w:rsidTr="003B52AA">
        <w:trPr>
          <w:cantSplit/>
          <w:trHeight w:val="227"/>
        </w:trPr>
        <w:tc>
          <w:tcPr>
            <w:tcW w:w="840" w:type="pct"/>
            <w:vMerge w:val="restart"/>
          </w:tcPr>
          <w:p w14:paraId="541FA80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 xml:space="preserve">Множественный выбор </w:t>
            </w:r>
            <w:r w:rsidRPr="008F22F5">
              <w:rPr>
                <w:sz w:val="20"/>
                <w:szCs w:val="20"/>
              </w:rPr>
              <w:t>(один правильный ответ)</w:t>
            </w:r>
          </w:p>
        </w:tc>
        <w:tc>
          <w:tcPr>
            <w:tcW w:w="4160" w:type="pct"/>
            <w:gridSpan w:val="2"/>
          </w:tcPr>
          <w:p w14:paraId="5D7E3F61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bCs/>
                <w:sz w:val="20"/>
                <w:szCs w:val="20"/>
              </w:rPr>
              <w:t xml:space="preserve">По уровням </w:t>
            </w:r>
            <w:r w:rsidRPr="008F22F5">
              <w:rPr>
                <w:b/>
                <w:sz w:val="20"/>
                <w:szCs w:val="20"/>
              </w:rPr>
              <w:t>различают следующие виды унификации:</w:t>
            </w:r>
          </w:p>
          <w:p w14:paraId="4F524B7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секционирования и базового агрегата;</w:t>
            </w:r>
          </w:p>
          <w:p w14:paraId="232635A1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размерную, параметрическую, методов испытания и контроля, требований, обозначений;</w:t>
            </w:r>
          </w:p>
          <w:p w14:paraId="0BE41EB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ограничительная, дискретизация, типизация конструкций и технологических процессов;</w:t>
            </w:r>
          </w:p>
          <w:p w14:paraId="497AC897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4) </w:t>
            </w:r>
            <w:r w:rsidRPr="008F22F5">
              <w:rPr>
                <w:iCs/>
                <w:sz w:val="20"/>
                <w:szCs w:val="20"/>
              </w:rPr>
              <w:t>межотраслевую, отраслевую и заводскую унификацию</w:t>
            </w:r>
          </w:p>
        </w:tc>
      </w:tr>
      <w:tr w:rsidR="008F22F5" w:rsidRPr="008F22F5" w14:paraId="3D6A0F16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4A5856C9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3A062B52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Применение рядов предпочтительных чисел создает предпосылки для:</w:t>
            </w:r>
          </w:p>
          <w:p w14:paraId="19B8BB8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унификации машин и деталей</w:t>
            </w:r>
            <w:r w:rsidRPr="008F22F5">
              <w:rPr>
                <w:sz w:val="20"/>
                <w:szCs w:val="20"/>
              </w:rPr>
              <w:t>;</w:t>
            </w:r>
          </w:p>
          <w:p w14:paraId="5EFE5872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классификации деталей;</w:t>
            </w:r>
          </w:p>
          <w:p w14:paraId="5E93EEA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оптимизации машин и деталей;</w:t>
            </w:r>
          </w:p>
          <w:p w14:paraId="6C380D7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систематизации изделий</w:t>
            </w:r>
          </w:p>
        </w:tc>
      </w:tr>
      <w:tr w:rsidR="008F22F5" w:rsidRPr="008F22F5" w14:paraId="652FEA7A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28D18BF2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09F28B4C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proofErr w:type="spellStart"/>
            <w:r w:rsidRPr="008F22F5">
              <w:rPr>
                <w:b/>
                <w:sz w:val="20"/>
                <w:szCs w:val="20"/>
              </w:rPr>
              <w:t>Агрегатированием</w:t>
            </w:r>
            <w:proofErr w:type="spellEnd"/>
            <w:r w:rsidRPr="008F22F5">
              <w:rPr>
                <w:b/>
                <w:sz w:val="20"/>
                <w:szCs w:val="20"/>
              </w:rPr>
              <w:t xml:space="preserve"> называется:</w:t>
            </w:r>
          </w:p>
          <w:p w14:paraId="38D6A7E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 xml:space="preserve">принцип создания машин и оборудования из многократно </w:t>
            </w:r>
            <w:proofErr w:type="gramStart"/>
            <w:r w:rsidRPr="008F22F5">
              <w:rPr>
                <w:iCs/>
                <w:sz w:val="20"/>
                <w:szCs w:val="20"/>
              </w:rPr>
              <w:t>используемых  стандартных</w:t>
            </w:r>
            <w:proofErr w:type="gramEnd"/>
            <w:r w:rsidRPr="008F22F5">
              <w:rPr>
                <w:iCs/>
                <w:sz w:val="20"/>
                <w:szCs w:val="20"/>
              </w:rPr>
              <w:t xml:space="preserve"> агрегатов</w:t>
            </w:r>
            <w:r w:rsidRPr="008F22F5">
              <w:rPr>
                <w:sz w:val="20"/>
                <w:szCs w:val="20"/>
              </w:rPr>
              <w:t>;</w:t>
            </w:r>
          </w:p>
          <w:p w14:paraId="1DF4BCE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уменьшение числа типов изделия до числа, достаточного для удовлетворения существующих потребностей;</w:t>
            </w:r>
          </w:p>
          <w:p w14:paraId="50FF142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сокращение числа типов, видов и размеров изделий одинакового функционального назначения;</w:t>
            </w:r>
          </w:p>
          <w:p w14:paraId="64B3EA49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разработка и установление типовых конструкций, правил, форм документации</w:t>
            </w:r>
          </w:p>
        </w:tc>
      </w:tr>
      <w:tr w:rsidR="008F22F5" w:rsidRPr="008F22F5" w14:paraId="5564A58F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7A43431A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01723529" w14:textId="77777777" w:rsidR="008F22F5" w:rsidRPr="008F22F5" w:rsidRDefault="008F22F5" w:rsidP="008F22F5">
            <w:pPr>
              <w:jc w:val="both"/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Классификация – это:</w:t>
            </w:r>
          </w:p>
          <w:p w14:paraId="156E0AFD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параллельное разделение множества объектов на независимые подмножества;</w:t>
            </w:r>
          </w:p>
          <w:p w14:paraId="39A83C04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последовательное разделение множества объектов на подчиненные подмножества;</w:t>
            </w:r>
          </w:p>
          <w:p w14:paraId="06133BF6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присвоение объекту уникального наименования, номера, знака, условного обозначения, признака или набора признаков и т. п., позволяющих однозначно выделить его из других объектов;</w:t>
            </w:r>
          </w:p>
          <w:p w14:paraId="2AF007B6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4) </w:t>
            </w:r>
            <w:r w:rsidRPr="008F22F5">
              <w:rPr>
                <w:iCs/>
                <w:sz w:val="20"/>
                <w:szCs w:val="20"/>
              </w:rPr>
              <w:t>разделение множества объектов на классификационные группировки по их сходству или различию на основе определенных признаков в соответствии с принятыми правилами</w:t>
            </w:r>
          </w:p>
        </w:tc>
      </w:tr>
      <w:tr w:rsidR="008F22F5" w:rsidRPr="008F22F5" w14:paraId="070B2C0B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113053FE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0612E01D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Цель международной стандартизации - это:</w:t>
            </w:r>
          </w:p>
          <w:p w14:paraId="1D2C6BCA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устранение технических барьеров в торговле</w:t>
            </w:r>
            <w:r w:rsidRPr="008F22F5">
              <w:rPr>
                <w:sz w:val="20"/>
                <w:szCs w:val="20"/>
              </w:rPr>
              <w:t>;</w:t>
            </w:r>
          </w:p>
          <w:p w14:paraId="4C2FE126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привлечение предприятий (организаций) к обязательному участию в стандартизации;</w:t>
            </w:r>
          </w:p>
          <w:p w14:paraId="63DD548E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упразднение национальных стандартов;</w:t>
            </w:r>
          </w:p>
          <w:p w14:paraId="3D01BF0D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разработка самых высоких требований</w:t>
            </w:r>
          </w:p>
        </w:tc>
      </w:tr>
      <w:tr w:rsidR="008F22F5" w:rsidRPr="008F22F5" w14:paraId="71A7C4D4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52A55F10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2D3CC41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Не относится к компетенции Всемирной торговой организации (ВТО):</w:t>
            </w:r>
          </w:p>
          <w:p w14:paraId="0F3AEFE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создание и развитие эффективной службы здравоохранения, оздоровления окружающей среды</w:t>
            </w:r>
            <w:r w:rsidRPr="008F22F5">
              <w:rPr>
                <w:sz w:val="20"/>
                <w:szCs w:val="20"/>
              </w:rPr>
              <w:t>;</w:t>
            </w:r>
          </w:p>
          <w:p w14:paraId="631188EA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</w:t>
            </w:r>
            <w:r w:rsidRPr="008F22F5">
              <w:rPr>
                <w:rFonts w:eastAsiaTheme="minorHAnsi" w:cstheme="minorBidi"/>
                <w:lang w:eastAsia="en-US"/>
              </w:rPr>
              <w:t xml:space="preserve"> </w:t>
            </w:r>
            <w:r w:rsidRPr="008F22F5">
              <w:rPr>
                <w:sz w:val="20"/>
                <w:szCs w:val="20"/>
              </w:rPr>
              <w:t>соглашение по тарифам и торговле;</w:t>
            </w:r>
          </w:p>
          <w:p w14:paraId="32BE74B7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защита прав интеллектуальной собственности;</w:t>
            </w:r>
          </w:p>
          <w:p w14:paraId="4F90660C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инвестиционная деятельность</w:t>
            </w:r>
          </w:p>
        </w:tc>
      </w:tr>
      <w:tr w:rsidR="008F22F5" w:rsidRPr="008F22F5" w14:paraId="4FFE4800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4C36FD7D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74A783A4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Системой сертификации называют совокупность:</w:t>
            </w:r>
          </w:p>
          <w:p w14:paraId="5972259C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требований, предъявляемых к продукции;</w:t>
            </w:r>
          </w:p>
          <w:p w14:paraId="0B19B568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r w:rsidRPr="008F22F5">
              <w:rPr>
                <w:iCs/>
                <w:sz w:val="20"/>
                <w:szCs w:val="20"/>
              </w:rPr>
              <w:t>обязательная сертификация</w:t>
            </w:r>
            <w:r w:rsidRPr="008F22F5">
              <w:rPr>
                <w:sz w:val="20"/>
                <w:szCs w:val="20"/>
              </w:rPr>
              <w:t>;</w:t>
            </w:r>
          </w:p>
          <w:p w14:paraId="74510130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3) </w:t>
            </w:r>
            <w:r w:rsidRPr="008F22F5">
              <w:rPr>
                <w:iCs/>
                <w:sz w:val="20"/>
                <w:szCs w:val="20"/>
              </w:rPr>
              <w:t>добровольное подтверждение соответствия</w:t>
            </w:r>
            <w:r w:rsidRPr="008F22F5">
              <w:rPr>
                <w:sz w:val="20"/>
                <w:szCs w:val="20"/>
              </w:rPr>
              <w:t>;</w:t>
            </w:r>
          </w:p>
          <w:p w14:paraId="62A7874C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добровольная сертификация</w:t>
            </w:r>
          </w:p>
        </w:tc>
      </w:tr>
      <w:tr w:rsidR="008F22F5" w:rsidRPr="008F22F5" w14:paraId="44498E4D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691CF639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171EDAD3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Имеют права создать систему добровольной сертификации:</w:t>
            </w:r>
          </w:p>
          <w:p w14:paraId="15BD9CA2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Госстандарт Российской Федерации</w:t>
            </w:r>
            <w:r w:rsidRPr="008F22F5">
              <w:rPr>
                <w:sz w:val="20"/>
                <w:szCs w:val="20"/>
              </w:rPr>
              <w:t>;</w:t>
            </w:r>
          </w:p>
          <w:p w14:paraId="262EAD5F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2) </w:t>
            </w:r>
            <w:r w:rsidRPr="008F22F5">
              <w:rPr>
                <w:iCs/>
                <w:sz w:val="20"/>
                <w:szCs w:val="20"/>
              </w:rPr>
              <w:t>юридическое лицо</w:t>
            </w:r>
            <w:r w:rsidRPr="008F22F5">
              <w:rPr>
                <w:sz w:val="20"/>
                <w:szCs w:val="20"/>
              </w:rPr>
              <w:t>;</w:t>
            </w:r>
          </w:p>
          <w:p w14:paraId="67BDEA07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индивидуальный предприниматель;</w:t>
            </w:r>
          </w:p>
          <w:p w14:paraId="7BC80A8C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союз потребителей</w:t>
            </w:r>
          </w:p>
        </w:tc>
      </w:tr>
      <w:tr w:rsidR="008F22F5" w:rsidRPr="008F22F5" w14:paraId="79D7BE60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54E4FA1C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6F5BF1B7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Документ, удостоверяющий соответствие объекта требованиям технических регламентов:</w:t>
            </w:r>
          </w:p>
          <w:p w14:paraId="3554E8C0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аттестат;</w:t>
            </w:r>
          </w:p>
          <w:p w14:paraId="1571DD8D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знак соответствия;</w:t>
            </w:r>
          </w:p>
          <w:p w14:paraId="4C4D2ED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3) </w:t>
            </w:r>
            <w:r w:rsidRPr="008F22F5">
              <w:rPr>
                <w:iCs/>
                <w:sz w:val="20"/>
                <w:szCs w:val="20"/>
              </w:rPr>
              <w:t>сертификат соответствия</w:t>
            </w:r>
            <w:r w:rsidRPr="008F22F5">
              <w:rPr>
                <w:sz w:val="20"/>
                <w:szCs w:val="20"/>
              </w:rPr>
              <w:t>;</w:t>
            </w:r>
          </w:p>
          <w:p w14:paraId="480B7015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свидетельство о соответствии</w:t>
            </w:r>
          </w:p>
        </w:tc>
      </w:tr>
      <w:tr w:rsidR="008F22F5" w:rsidRPr="008F22F5" w14:paraId="7D5D48DA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64AF6687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37FD3A69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Федеральный закон по сертификации в Российской Федерации:</w:t>
            </w:r>
          </w:p>
          <w:p w14:paraId="08B6A12B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1) </w:t>
            </w:r>
            <w:r w:rsidRPr="008F22F5">
              <w:rPr>
                <w:iCs/>
                <w:sz w:val="20"/>
                <w:szCs w:val="20"/>
              </w:rPr>
              <w:t>«О техническом регулировании»</w:t>
            </w:r>
            <w:r w:rsidRPr="008F22F5">
              <w:rPr>
                <w:sz w:val="20"/>
                <w:szCs w:val="20"/>
              </w:rPr>
              <w:t>;</w:t>
            </w:r>
          </w:p>
          <w:p w14:paraId="6151ABFC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«О защите прав потребителя»;</w:t>
            </w:r>
          </w:p>
          <w:p w14:paraId="153FD9B0" w14:textId="77777777" w:rsidR="008F22F5" w:rsidRPr="008F22F5" w:rsidRDefault="008F22F5" w:rsidP="008F22F5">
            <w:pPr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«О стандартизации»;</w:t>
            </w:r>
          </w:p>
          <w:p w14:paraId="4D8EE112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«Об обеспечении единства измерений»</w:t>
            </w:r>
          </w:p>
        </w:tc>
      </w:tr>
      <w:tr w:rsidR="008F22F5" w:rsidRPr="008F22F5" w14:paraId="1A332106" w14:textId="77777777" w:rsidTr="003B52AA">
        <w:trPr>
          <w:cantSplit/>
          <w:trHeight w:val="113"/>
        </w:trPr>
        <w:tc>
          <w:tcPr>
            <w:tcW w:w="840" w:type="pct"/>
            <w:vMerge w:val="restart"/>
          </w:tcPr>
          <w:p w14:paraId="7EC0C0D0" w14:textId="77777777" w:rsidR="008F22F5" w:rsidRPr="008F22F5" w:rsidRDefault="008F22F5" w:rsidP="008F22F5">
            <w:pPr>
              <w:rPr>
                <w:b/>
                <w:sz w:val="20"/>
                <w:szCs w:val="20"/>
                <w:highlight w:val="yellow"/>
              </w:rPr>
            </w:pPr>
            <w:r w:rsidRPr="008F22F5">
              <w:rPr>
                <w:b/>
                <w:sz w:val="20"/>
                <w:szCs w:val="20"/>
              </w:rPr>
              <w:t>На соответствие</w:t>
            </w:r>
          </w:p>
        </w:tc>
        <w:tc>
          <w:tcPr>
            <w:tcW w:w="4160" w:type="pct"/>
            <w:gridSpan w:val="2"/>
          </w:tcPr>
          <w:p w14:paraId="434D67E7" w14:textId="77777777" w:rsidR="008F22F5" w:rsidRDefault="008F22F5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Установить соответствие определение размеров</w:t>
            </w:r>
          </w:p>
          <w:p w14:paraId="5E922ABF" w14:textId="77777777" w:rsidR="004E665A" w:rsidRDefault="004E665A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</w:p>
          <w:p w14:paraId="25E937CE" w14:textId="77777777" w:rsidR="004E665A" w:rsidRDefault="004E665A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</w:p>
          <w:p w14:paraId="71468E92" w14:textId="77777777" w:rsidR="004E665A" w:rsidRDefault="004E665A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</w:p>
          <w:p w14:paraId="1A8EF7DD" w14:textId="77777777" w:rsidR="004E665A" w:rsidRDefault="004E665A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</w:p>
          <w:p w14:paraId="78D1769A" w14:textId="77777777" w:rsidR="004E665A" w:rsidRDefault="004E665A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</w:p>
          <w:p w14:paraId="5B71BC4B" w14:textId="77777777" w:rsidR="004E665A" w:rsidRDefault="004E665A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</w:p>
          <w:p w14:paraId="10B7591F" w14:textId="77777777" w:rsidR="004E665A" w:rsidRDefault="004E665A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</w:p>
          <w:p w14:paraId="67CE1638" w14:textId="77777777" w:rsidR="004E665A" w:rsidRDefault="004E665A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</w:p>
          <w:p w14:paraId="43B1E1E0" w14:textId="64E2B1DB" w:rsidR="004E665A" w:rsidRPr="008F22F5" w:rsidRDefault="004E665A" w:rsidP="008F22F5">
            <w:pPr>
              <w:tabs>
                <w:tab w:val="left" w:pos="360"/>
              </w:tabs>
              <w:rPr>
                <w:b/>
                <w:sz w:val="20"/>
                <w:szCs w:val="20"/>
              </w:rPr>
            </w:pPr>
          </w:p>
        </w:tc>
      </w:tr>
      <w:tr w:rsidR="008F22F5" w:rsidRPr="008F22F5" w14:paraId="2408C104" w14:textId="77777777" w:rsidTr="003B52AA">
        <w:trPr>
          <w:cantSplit/>
          <w:trHeight w:val="112"/>
        </w:trPr>
        <w:tc>
          <w:tcPr>
            <w:tcW w:w="840" w:type="pct"/>
            <w:vMerge/>
          </w:tcPr>
          <w:p w14:paraId="3686A412" w14:textId="77777777" w:rsidR="008F22F5" w:rsidRPr="008F22F5" w:rsidRDefault="008F22F5" w:rsidP="008F22F5">
            <w:pPr>
              <w:rPr>
                <w:b/>
                <w:sz w:val="20"/>
                <w:szCs w:val="20"/>
                <w:highlight w:val="yellow"/>
              </w:rPr>
            </w:pPr>
          </w:p>
        </w:tc>
        <w:tc>
          <w:tcPr>
            <w:tcW w:w="2080" w:type="pct"/>
          </w:tcPr>
          <w:p w14:paraId="6651058D" w14:textId="77777777" w:rsidR="008F22F5" w:rsidRPr="008F22F5" w:rsidRDefault="008F22F5" w:rsidP="008F22F5">
            <w:pPr>
              <w:tabs>
                <w:tab w:val="left" w:pos="360"/>
              </w:tabs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Определение</w:t>
            </w:r>
          </w:p>
          <w:p w14:paraId="4D4EE935" w14:textId="77777777" w:rsidR="008F22F5" w:rsidRPr="008F22F5" w:rsidRDefault="008F22F5" w:rsidP="008F22F5">
            <w:pPr>
              <w:tabs>
                <w:tab w:val="left" w:pos="360"/>
              </w:tabs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1) Степень приближения действительного размера к заданному</w:t>
            </w:r>
          </w:p>
          <w:p w14:paraId="6755812D" w14:textId="77777777" w:rsidR="008F22F5" w:rsidRPr="008F22F5" w:rsidRDefault="008F22F5" w:rsidP="008F22F5">
            <w:pPr>
              <w:tabs>
                <w:tab w:val="left" w:pos="360"/>
              </w:tabs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2) Который служит началом отчета отклонений и относительного которого определяют предельные размеры</w:t>
            </w:r>
          </w:p>
          <w:p w14:paraId="56497CE7" w14:textId="77777777" w:rsidR="008F22F5" w:rsidRPr="008F22F5" w:rsidRDefault="008F22F5" w:rsidP="008F22F5">
            <w:pPr>
              <w:tabs>
                <w:tab w:val="left" w:pos="360"/>
              </w:tabs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3) Два предельно допускаемых размера, между которыми должен находится или быть равен действительный размер годной детали.</w:t>
            </w:r>
          </w:p>
          <w:p w14:paraId="5C4996CA" w14:textId="77777777" w:rsidR="008F22F5" w:rsidRPr="008F22F5" w:rsidRDefault="008F22F5" w:rsidP="008F22F5">
            <w:pPr>
              <w:tabs>
                <w:tab w:val="left" w:pos="360"/>
              </w:tabs>
              <w:jc w:val="both"/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4) Установленный измерением с допускаемой погрешностью</w:t>
            </w:r>
          </w:p>
        </w:tc>
        <w:tc>
          <w:tcPr>
            <w:tcW w:w="2080" w:type="pct"/>
          </w:tcPr>
          <w:p w14:paraId="0E2A9A4E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Размер</w:t>
            </w:r>
          </w:p>
          <w:p w14:paraId="136E4A6D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proofErr w:type="gramStart"/>
            <w:r w:rsidRPr="008F22F5">
              <w:rPr>
                <w:sz w:val="20"/>
                <w:szCs w:val="20"/>
              </w:rPr>
              <w:t>а</w:t>
            </w:r>
            <w:proofErr w:type="gramEnd"/>
            <w:r w:rsidRPr="008F22F5">
              <w:rPr>
                <w:sz w:val="20"/>
                <w:szCs w:val="20"/>
              </w:rPr>
              <w:t>) Точность размера</w:t>
            </w:r>
          </w:p>
          <w:p w14:paraId="0929F1E5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29319DCF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proofErr w:type="gramStart"/>
            <w:r w:rsidRPr="008F22F5">
              <w:rPr>
                <w:sz w:val="20"/>
                <w:szCs w:val="20"/>
              </w:rPr>
              <w:t>б</w:t>
            </w:r>
            <w:proofErr w:type="gramEnd"/>
            <w:r w:rsidRPr="008F22F5">
              <w:rPr>
                <w:sz w:val="20"/>
                <w:szCs w:val="20"/>
              </w:rPr>
              <w:t>) Действительный размер</w:t>
            </w:r>
          </w:p>
          <w:p w14:paraId="6F7FC9D7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146F2D6D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082E6CDE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proofErr w:type="gramStart"/>
            <w:r w:rsidRPr="008F22F5">
              <w:rPr>
                <w:sz w:val="20"/>
                <w:szCs w:val="20"/>
              </w:rPr>
              <w:t>в</w:t>
            </w:r>
            <w:proofErr w:type="gramEnd"/>
            <w:r w:rsidRPr="008F22F5">
              <w:rPr>
                <w:sz w:val="20"/>
                <w:szCs w:val="20"/>
              </w:rPr>
              <w:t>) Номинальный размер</w:t>
            </w:r>
          </w:p>
          <w:p w14:paraId="781331F3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1370250D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504A1B3E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</w:p>
          <w:p w14:paraId="46040A37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proofErr w:type="gramStart"/>
            <w:r w:rsidRPr="008F22F5">
              <w:rPr>
                <w:sz w:val="20"/>
                <w:szCs w:val="20"/>
              </w:rPr>
              <w:t>г</w:t>
            </w:r>
            <w:proofErr w:type="gramEnd"/>
            <w:r w:rsidRPr="008F22F5">
              <w:rPr>
                <w:sz w:val="20"/>
                <w:szCs w:val="20"/>
              </w:rPr>
              <w:t>) Предельный размер</w:t>
            </w:r>
          </w:p>
        </w:tc>
      </w:tr>
      <w:tr w:rsidR="008F22F5" w:rsidRPr="008F22F5" w14:paraId="1839003F" w14:textId="77777777" w:rsidTr="003B52AA">
        <w:trPr>
          <w:cantSplit/>
          <w:trHeight w:val="227"/>
        </w:trPr>
        <w:tc>
          <w:tcPr>
            <w:tcW w:w="840" w:type="pct"/>
            <w:vMerge w:val="restart"/>
          </w:tcPr>
          <w:p w14:paraId="7EE1728B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  <w:r w:rsidRPr="008F22F5">
              <w:rPr>
                <w:b/>
                <w:sz w:val="20"/>
                <w:szCs w:val="20"/>
              </w:rPr>
              <w:t>Краткий ответ</w:t>
            </w:r>
          </w:p>
        </w:tc>
        <w:tc>
          <w:tcPr>
            <w:tcW w:w="4160" w:type="pct"/>
            <w:gridSpan w:val="2"/>
          </w:tcPr>
          <w:p w14:paraId="29F43243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В период между сессиями Генеральной ассамблеи руководство ИСО осуществляет …</w:t>
            </w:r>
          </w:p>
        </w:tc>
      </w:tr>
      <w:tr w:rsidR="008F22F5" w:rsidRPr="008F22F5" w14:paraId="54D62CC8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5DCB2470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5541B55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Документы EN разрабатываются …</w:t>
            </w:r>
          </w:p>
        </w:tc>
      </w:tr>
      <w:tr w:rsidR="008F22F5" w:rsidRPr="008F22F5" w14:paraId="7DBD2E01" w14:textId="77777777" w:rsidTr="003B52AA">
        <w:trPr>
          <w:cantSplit/>
          <w:trHeight w:val="285"/>
        </w:trPr>
        <w:tc>
          <w:tcPr>
            <w:tcW w:w="840" w:type="pct"/>
            <w:vMerge/>
          </w:tcPr>
          <w:p w14:paraId="3780E99F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678F40FE" w14:textId="77777777" w:rsidR="008F22F5" w:rsidRPr="008F22F5" w:rsidRDefault="008F22F5" w:rsidP="008F22F5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Европейские стандарты разрабатывает …</w:t>
            </w:r>
          </w:p>
        </w:tc>
      </w:tr>
      <w:tr w:rsidR="008F22F5" w:rsidRPr="008F22F5" w14:paraId="5132C073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5D9AE57B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1A62891C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Для получения разнообразных производных машин различного применения присоединением к базовой модели изделия специального оборудования используют метод …</w:t>
            </w:r>
          </w:p>
        </w:tc>
      </w:tr>
      <w:tr w:rsidR="008F22F5" w:rsidRPr="008F22F5" w14:paraId="300D6BD9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230DEE58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687D7564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Применение рядов предпочтительных чисел создает предпосылки для …</w:t>
            </w:r>
          </w:p>
        </w:tc>
      </w:tr>
      <w:tr w:rsidR="008F22F5" w:rsidRPr="008F22F5" w14:paraId="1D40FF68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0DEF3A9A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2DA7E676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>Увязка всех взаимодействующих факторов, обеспечивающих оптимальный уровень качества продукции, достигается …</w:t>
            </w:r>
          </w:p>
        </w:tc>
      </w:tr>
      <w:tr w:rsidR="008F22F5" w:rsidRPr="008F22F5" w14:paraId="73A9A612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6192F7A5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5E335DFD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Консенсус всех заинтересованных сторон при разработке и принятии стандартов достигается процедурой … </w:t>
            </w:r>
          </w:p>
        </w:tc>
      </w:tr>
      <w:tr w:rsidR="008F22F5" w:rsidRPr="008F22F5" w14:paraId="6B74DFE2" w14:textId="77777777" w:rsidTr="003B52AA">
        <w:trPr>
          <w:cantSplit/>
          <w:trHeight w:val="227"/>
        </w:trPr>
        <w:tc>
          <w:tcPr>
            <w:tcW w:w="840" w:type="pct"/>
            <w:vMerge/>
          </w:tcPr>
          <w:p w14:paraId="4E5507B6" w14:textId="77777777" w:rsidR="008F22F5" w:rsidRPr="008F22F5" w:rsidRDefault="008F22F5" w:rsidP="008F22F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  <w:gridSpan w:val="2"/>
          </w:tcPr>
          <w:p w14:paraId="2F159EAB" w14:textId="77777777" w:rsidR="008F22F5" w:rsidRPr="008F22F5" w:rsidRDefault="008F22F5" w:rsidP="008F22F5">
            <w:pPr>
              <w:rPr>
                <w:sz w:val="20"/>
                <w:szCs w:val="20"/>
              </w:rPr>
            </w:pPr>
            <w:r w:rsidRPr="008F22F5">
              <w:rPr>
                <w:sz w:val="20"/>
                <w:szCs w:val="20"/>
              </w:rPr>
              <w:t xml:space="preserve">Оценка эффективности стандартизации должна производиться  </w:t>
            </w:r>
          </w:p>
        </w:tc>
      </w:tr>
    </w:tbl>
    <w:p w14:paraId="2A828372" w14:textId="77777777" w:rsidR="004E665A" w:rsidRDefault="004E665A" w:rsidP="001517F9">
      <w:pPr>
        <w:widowControl w:val="0"/>
        <w:rPr>
          <w:b/>
        </w:rPr>
      </w:pPr>
    </w:p>
    <w:p w14:paraId="5C3BF8D5" w14:textId="77777777" w:rsidR="004E665A" w:rsidRDefault="004E665A" w:rsidP="001517F9">
      <w:pPr>
        <w:widowControl w:val="0"/>
        <w:rPr>
          <w:b/>
        </w:rPr>
      </w:pPr>
    </w:p>
    <w:p w14:paraId="5806C78D" w14:textId="77777777" w:rsidR="004E665A" w:rsidRDefault="004E665A" w:rsidP="001517F9">
      <w:pPr>
        <w:widowControl w:val="0"/>
        <w:rPr>
          <w:b/>
        </w:rPr>
      </w:pPr>
    </w:p>
    <w:p w14:paraId="1959A050" w14:textId="77777777" w:rsidR="004E665A" w:rsidRDefault="004E665A" w:rsidP="001517F9">
      <w:pPr>
        <w:widowControl w:val="0"/>
        <w:rPr>
          <w:b/>
        </w:rPr>
      </w:pPr>
    </w:p>
    <w:p w14:paraId="13B1A207" w14:textId="77777777" w:rsidR="004E665A" w:rsidRDefault="004E665A" w:rsidP="001517F9">
      <w:pPr>
        <w:widowControl w:val="0"/>
        <w:rPr>
          <w:b/>
        </w:rPr>
      </w:pPr>
    </w:p>
    <w:p w14:paraId="72650612" w14:textId="77777777" w:rsidR="004E665A" w:rsidRDefault="004E665A" w:rsidP="001517F9">
      <w:pPr>
        <w:widowControl w:val="0"/>
        <w:rPr>
          <w:b/>
        </w:rPr>
      </w:pPr>
    </w:p>
    <w:p w14:paraId="25D1E1B8" w14:textId="77777777" w:rsidR="004E665A" w:rsidRDefault="004E665A" w:rsidP="001517F9">
      <w:pPr>
        <w:widowControl w:val="0"/>
        <w:rPr>
          <w:b/>
        </w:rPr>
      </w:pPr>
    </w:p>
    <w:p w14:paraId="7AC26764" w14:textId="77777777" w:rsidR="004E665A" w:rsidRDefault="004E665A" w:rsidP="001517F9">
      <w:pPr>
        <w:widowControl w:val="0"/>
        <w:rPr>
          <w:b/>
        </w:rPr>
      </w:pPr>
    </w:p>
    <w:p w14:paraId="5EA38FAB" w14:textId="77777777" w:rsidR="004E665A" w:rsidRDefault="004E665A" w:rsidP="001517F9">
      <w:pPr>
        <w:widowControl w:val="0"/>
        <w:rPr>
          <w:b/>
        </w:rPr>
      </w:pPr>
    </w:p>
    <w:p w14:paraId="6EEC01DB" w14:textId="77777777" w:rsidR="004E665A" w:rsidRDefault="004E665A" w:rsidP="001517F9">
      <w:pPr>
        <w:widowControl w:val="0"/>
        <w:rPr>
          <w:b/>
        </w:rPr>
      </w:pPr>
    </w:p>
    <w:p w14:paraId="5732CACD" w14:textId="77777777" w:rsidR="004E665A" w:rsidRDefault="004E665A" w:rsidP="001517F9">
      <w:pPr>
        <w:widowControl w:val="0"/>
        <w:rPr>
          <w:b/>
        </w:rPr>
      </w:pPr>
    </w:p>
    <w:p w14:paraId="1E47EAFA" w14:textId="77777777" w:rsidR="004E665A" w:rsidRDefault="004E665A" w:rsidP="001517F9">
      <w:pPr>
        <w:widowControl w:val="0"/>
        <w:rPr>
          <w:b/>
        </w:rPr>
      </w:pPr>
    </w:p>
    <w:p w14:paraId="65E54D54" w14:textId="77777777" w:rsidR="004E665A" w:rsidRDefault="004E665A" w:rsidP="001517F9">
      <w:pPr>
        <w:widowControl w:val="0"/>
        <w:rPr>
          <w:b/>
        </w:rPr>
      </w:pPr>
    </w:p>
    <w:p w14:paraId="78929173" w14:textId="77777777" w:rsidR="004E665A" w:rsidRDefault="004E665A" w:rsidP="001517F9">
      <w:pPr>
        <w:widowControl w:val="0"/>
        <w:rPr>
          <w:b/>
        </w:rPr>
      </w:pPr>
    </w:p>
    <w:p w14:paraId="01B76F6F" w14:textId="77777777" w:rsidR="004E665A" w:rsidRDefault="004E665A" w:rsidP="001517F9">
      <w:pPr>
        <w:widowControl w:val="0"/>
        <w:rPr>
          <w:b/>
        </w:rPr>
      </w:pPr>
    </w:p>
    <w:p w14:paraId="66117627" w14:textId="77777777" w:rsidR="004E665A" w:rsidRDefault="004E665A" w:rsidP="001517F9">
      <w:pPr>
        <w:widowControl w:val="0"/>
        <w:rPr>
          <w:b/>
        </w:rPr>
      </w:pPr>
    </w:p>
    <w:p w14:paraId="4E5E719D" w14:textId="77777777" w:rsidR="004E665A" w:rsidRDefault="004E665A" w:rsidP="001517F9">
      <w:pPr>
        <w:widowControl w:val="0"/>
        <w:rPr>
          <w:b/>
        </w:rPr>
      </w:pPr>
    </w:p>
    <w:p w14:paraId="7118DAF0" w14:textId="77777777" w:rsidR="004E665A" w:rsidRDefault="004E665A" w:rsidP="001517F9">
      <w:pPr>
        <w:widowControl w:val="0"/>
        <w:rPr>
          <w:b/>
        </w:rPr>
      </w:pPr>
    </w:p>
    <w:p w14:paraId="091394F6" w14:textId="77777777" w:rsidR="004E665A" w:rsidRDefault="004E665A" w:rsidP="001517F9">
      <w:pPr>
        <w:widowControl w:val="0"/>
        <w:rPr>
          <w:b/>
        </w:rPr>
      </w:pPr>
    </w:p>
    <w:p w14:paraId="5A007F51" w14:textId="77777777" w:rsidR="004E665A" w:rsidRDefault="004E665A" w:rsidP="001517F9">
      <w:pPr>
        <w:widowControl w:val="0"/>
        <w:rPr>
          <w:b/>
        </w:rPr>
      </w:pPr>
    </w:p>
    <w:p w14:paraId="75DC1476" w14:textId="77777777" w:rsidR="004E665A" w:rsidRDefault="004E665A" w:rsidP="001517F9">
      <w:pPr>
        <w:widowControl w:val="0"/>
        <w:rPr>
          <w:b/>
        </w:rPr>
      </w:pPr>
    </w:p>
    <w:p w14:paraId="72E734E8" w14:textId="77777777" w:rsidR="004E665A" w:rsidRDefault="004E665A" w:rsidP="001517F9">
      <w:pPr>
        <w:widowControl w:val="0"/>
        <w:rPr>
          <w:b/>
        </w:rPr>
      </w:pPr>
    </w:p>
    <w:p w14:paraId="47BF8BE5" w14:textId="77777777" w:rsidR="004E665A" w:rsidRDefault="004E665A" w:rsidP="001517F9">
      <w:pPr>
        <w:widowControl w:val="0"/>
        <w:rPr>
          <w:b/>
        </w:rPr>
      </w:pPr>
    </w:p>
    <w:p w14:paraId="6EE66E77" w14:textId="77777777" w:rsidR="004E665A" w:rsidRDefault="004E665A" w:rsidP="001517F9">
      <w:pPr>
        <w:widowControl w:val="0"/>
        <w:rPr>
          <w:b/>
        </w:rPr>
      </w:pPr>
    </w:p>
    <w:p w14:paraId="4A6DB163" w14:textId="77777777" w:rsidR="004E665A" w:rsidRDefault="004E665A" w:rsidP="001517F9">
      <w:pPr>
        <w:widowControl w:val="0"/>
        <w:rPr>
          <w:b/>
        </w:rPr>
      </w:pPr>
    </w:p>
    <w:p w14:paraId="0C574D1F" w14:textId="77777777" w:rsidR="004E665A" w:rsidRDefault="004E665A" w:rsidP="001517F9">
      <w:pPr>
        <w:widowControl w:val="0"/>
        <w:rPr>
          <w:b/>
        </w:rPr>
      </w:pPr>
    </w:p>
    <w:p w14:paraId="1C1B43A0" w14:textId="77777777" w:rsidR="004E665A" w:rsidRDefault="004E665A" w:rsidP="001517F9">
      <w:pPr>
        <w:widowControl w:val="0"/>
        <w:rPr>
          <w:b/>
        </w:rPr>
      </w:pPr>
    </w:p>
    <w:p w14:paraId="1B78B1CA" w14:textId="77777777" w:rsidR="004E665A" w:rsidRDefault="004E665A" w:rsidP="001517F9">
      <w:pPr>
        <w:widowControl w:val="0"/>
        <w:rPr>
          <w:b/>
        </w:rPr>
      </w:pPr>
    </w:p>
    <w:p w14:paraId="157A2110" w14:textId="77777777" w:rsidR="004E665A" w:rsidRDefault="004E665A" w:rsidP="001517F9">
      <w:pPr>
        <w:widowControl w:val="0"/>
        <w:rPr>
          <w:b/>
        </w:rPr>
      </w:pPr>
    </w:p>
    <w:p w14:paraId="19569072" w14:textId="0049421E" w:rsidR="008F22F5" w:rsidRPr="008F22F5" w:rsidRDefault="008F22F5" w:rsidP="001517F9">
      <w:pPr>
        <w:widowControl w:val="0"/>
      </w:pPr>
      <w:r w:rsidRPr="008F22F5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28F01C43" w14:textId="77777777" w:rsidR="008F22F5" w:rsidRPr="008F22F5" w:rsidRDefault="008F22F5" w:rsidP="008F22F5">
      <w:pPr>
        <w:widowControl w:val="0"/>
        <w:rPr>
          <w:sz w:val="6"/>
          <w:szCs w:val="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27"/>
        <w:gridCol w:w="1056"/>
        <w:gridCol w:w="497"/>
        <w:gridCol w:w="2029"/>
        <w:gridCol w:w="2221"/>
        <w:gridCol w:w="1421"/>
        <w:gridCol w:w="1159"/>
      </w:tblGrid>
      <w:tr w:rsidR="008F22F5" w:rsidRPr="008F22F5" w14:paraId="7511F9A5" w14:textId="77777777" w:rsidTr="003B52AA">
        <w:trPr>
          <w:trHeight w:val="227"/>
          <w:tblHeader/>
        </w:trPr>
        <w:tc>
          <w:tcPr>
            <w:tcW w:w="546" w:type="pct"/>
            <w:shd w:val="clear" w:color="auto" w:fill="auto"/>
            <w:noWrap/>
            <w:vAlign w:val="center"/>
            <w:hideMark/>
          </w:tcPr>
          <w:p w14:paraId="1E790EAF" w14:textId="77777777" w:rsidR="008F22F5" w:rsidRPr="008F22F5" w:rsidRDefault="008F22F5" w:rsidP="008F22F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22F5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825" w:type="pct"/>
            <w:gridSpan w:val="2"/>
            <w:shd w:val="clear" w:color="auto" w:fill="auto"/>
            <w:noWrap/>
            <w:vAlign w:val="center"/>
            <w:hideMark/>
          </w:tcPr>
          <w:p w14:paraId="253508F9" w14:textId="77777777" w:rsidR="008F22F5" w:rsidRPr="008F22F5" w:rsidRDefault="008F22F5" w:rsidP="008F22F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22F5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078" w:type="pct"/>
            <w:shd w:val="clear" w:color="auto" w:fill="auto"/>
            <w:noWrap/>
            <w:vAlign w:val="center"/>
            <w:hideMark/>
          </w:tcPr>
          <w:p w14:paraId="7EA5F12D" w14:textId="77777777" w:rsidR="008F22F5" w:rsidRPr="008F22F5" w:rsidRDefault="008F22F5" w:rsidP="008F22F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22F5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180" w:type="pct"/>
            <w:shd w:val="clear" w:color="auto" w:fill="auto"/>
            <w:noWrap/>
            <w:vAlign w:val="center"/>
            <w:hideMark/>
          </w:tcPr>
          <w:p w14:paraId="3F223872" w14:textId="77777777" w:rsidR="008F22F5" w:rsidRPr="008F22F5" w:rsidRDefault="008F22F5" w:rsidP="008F22F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22F5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755" w:type="pct"/>
            <w:shd w:val="clear" w:color="auto" w:fill="auto"/>
            <w:noWrap/>
            <w:vAlign w:val="center"/>
            <w:hideMark/>
          </w:tcPr>
          <w:p w14:paraId="1EDC32E0" w14:textId="77777777" w:rsidR="008F22F5" w:rsidRPr="008F22F5" w:rsidRDefault="008F22F5" w:rsidP="008F22F5">
            <w:pPr>
              <w:jc w:val="center"/>
              <w:rPr>
                <w:b/>
                <w:color w:val="000000"/>
                <w:sz w:val="20"/>
                <w:szCs w:val="20"/>
              </w:rPr>
            </w:pPr>
            <w:proofErr w:type="gramStart"/>
            <w:r w:rsidRPr="008F22F5">
              <w:rPr>
                <w:b/>
                <w:color w:val="000000"/>
                <w:sz w:val="20"/>
                <w:szCs w:val="20"/>
              </w:rPr>
              <w:t>мах</w:t>
            </w:r>
            <w:proofErr w:type="gramEnd"/>
            <w:r w:rsidRPr="008F22F5">
              <w:rPr>
                <w:b/>
                <w:color w:val="000000"/>
                <w:sz w:val="20"/>
                <w:szCs w:val="20"/>
              </w:rPr>
              <w:t xml:space="preserve"> результат, балл</w:t>
            </w:r>
          </w:p>
        </w:tc>
        <w:tc>
          <w:tcPr>
            <w:tcW w:w="616" w:type="pct"/>
            <w:shd w:val="clear" w:color="auto" w:fill="auto"/>
            <w:noWrap/>
            <w:vAlign w:val="center"/>
            <w:hideMark/>
          </w:tcPr>
          <w:p w14:paraId="00987D77" w14:textId="77777777" w:rsidR="008F22F5" w:rsidRPr="008F22F5" w:rsidRDefault="008F22F5" w:rsidP="008F22F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8F22F5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1517F9" w:rsidRPr="008F22F5" w14:paraId="46243D9D" w14:textId="77777777" w:rsidTr="003B52AA">
        <w:trPr>
          <w:trHeight w:val="227"/>
          <w:tblHeader/>
        </w:trPr>
        <w:tc>
          <w:tcPr>
            <w:tcW w:w="546" w:type="pct"/>
            <w:vMerge w:val="restart"/>
            <w:shd w:val="clear" w:color="auto" w:fill="auto"/>
            <w:noWrap/>
          </w:tcPr>
          <w:p w14:paraId="4DA330B8" w14:textId="5AD8BAD8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О</w:t>
            </w:r>
            <w:r>
              <w:rPr>
                <w:color w:val="000000"/>
                <w:sz w:val="20"/>
                <w:szCs w:val="20"/>
              </w:rPr>
              <w:t>П</w:t>
            </w:r>
            <w:r w:rsidRPr="008F22F5">
              <w:rPr>
                <w:color w:val="000000"/>
                <w:sz w:val="20"/>
                <w:szCs w:val="20"/>
              </w:rPr>
              <w:t>К-</w:t>
            </w: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825" w:type="pct"/>
            <w:gridSpan w:val="2"/>
            <w:shd w:val="clear" w:color="auto" w:fill="auto"/>
            <w:noWrap/>
            <w:vAlign w:val="center"/>
          </w:tcPr>
          <w:p w14:paraId="0890D8F1" w14:textId="43BE0D52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078" w:type="pct"/>
            <w:shd w:val="clear" w:color="auto" w:fill="auto"/>
            <w:noWrap/>
          </w:tcPr>
          <w:p w14:paraId="37DF3DB7" w14:textId="1150A986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Конспекты лекций</w:t>
            </w:r>
          </w:p>
        </w:tc>
        <w:tc>
          <w:tcPr>
            <w:tcW w:w="1180" w:type="pct"/>
            <w:vMerge w:val="restart"/>
            <w:shd w:val="clear" w:color="auto" w:fill="auto"/>
            <w:noWrap/>
            <w:vAlign w:val="center"/>
          </w:tcPr>
          <w:p w14:paraId="0A4F56BF" w14:textId="77777777" w:rsidR="001517F9" w:rsidRPr="008F22F5" w:rsidRDefault="001517F9" w:rsidP="001517F9">
            <w:pPr>
              <w:jc w:val="both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&lt;50 – компетенция не освоена – 0 баллов,</w:t>
            </w:r>
          </w:p>
          <w:p w14:paraId="20BF98E2" w14:textId="77777777" w:rsidR="001517F9" w:rsidRPr="008F22F5" w:rsidRDefault="001517F9" w:rsidP="001517F9">
            <w:pPr>
              <w:jc w:val="both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 xml:space="preserve">≥50 – компетенция освоена – </w:t>
            </w:r>
            <w:r w:rsidRPr="008F22F5">
              <w:rPr>
                <w:color w:val="000000"/>
                <w:sz w:val="20"/>
                <w:szCs w:val="20"/>
                <w:lang w:val="en-US"/>
              </w:rPr>
              <w:t>m</w:t>
            </w:r>
            <w:r w:rsidRPr="008F22F5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755" w:type="pct"/>
            <w:shd w:val="clear" w:color="auto" w:fill="auto"/>
            <w:noWrap/>
            <w:vAlign w:val="center"/>
          </w:tcPr>
          <w:p w14:paraId="7158D21E" w14:textId="77777777" w:rsidR="001517F9" w:rsidRPr="008F22F5" w:rsidRDefault="001517F9" w:rsidP="001517F9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616" w:type="pct"/>
            <w:shd w:val="clear" w:color="auto" w:fill="auto"/>
            <w:noWrap/>
            <w:vAlign w:val="center"/>
          </w:tcPr>
          <w:p w14:paraId="7781B5B1" w14:textId="77777777" w:rsidR="001517F9" w:rsidRPr="008F22F5" w:rsidRDefault="001517F9" w:rsidP="001517F9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517F9" w:rsidRPr="008F22F5" w14:paraId="0ABC1F09" w14:textId="77777777" w:rsidTr="003B52AA">
        <w:trPr>
          <w:trHeight w:val="227"/>
          <w:tblHeader/>
        </w:trPr>
        <w:tc>
          <w:tcPr>
            <w:tcW w:w="546" w:type="pct"/>
            <w:vMerge/>
            <w:shd w:val="clear" w:color="auto" w:fill="auto"/>
            <w:noWrap/>
            <w:vAlign w:val="center"/>
          </w:tcPr>
          <w:p w14:paraId="775C82AE" w14:textId="77777777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5" w:type="pct"/>
            <w:gridSpan w:val="2"/>
            <w:shd w:val="clear" w:color="auto" w:fill="auto"/>
            <w:noWrap/>
            <w:vAlign w:val="center"/>
          </w:tcPr>
          <w:p w14:paraId="330E3477" w14:textId="5FC8AF7D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078" w:type="pct"/>
            <w:shd w:val="clear" w:color="auto" w:fill="auto"/>
            <w:noWrap/>
          </w:tcPr>
          <w:p w14:paraId="42FF7865" w14:textId="5E842177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задания</w:t>
            </w:r>
            <w:r w:rsidRPr="004377D7">
              <w:rPr>
                <w:sz w:val="20"/>
                <w:szCs w:val="20"/>
              </w:rPr>
              <w:t xml:space="preserve"> контрольной работы</w:t>
            </w: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5DBA9940" w14:textId="77777777" w:rsidR="001517F9" w:rsidRPr="008F22F5" w:rsidRDefault="001517F9" w:rsidP="001517F9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shd w:val="clear" w:color="auto" w:fill="auto"/>
            <w:noWrap/>
            <w:vAlign w:val="center"/>
          </w:tcPr>
          <w:p w14:paraId="5A960EEE" w14:textId="77777777" w:rsidR="001517F9" w:rsidRPr="008F22F5" w:rsidRDefault="001517F9" w:rsidP="001517F9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616" w:type="pct"/>
            <w:shd w:val="clear" w:color="auto" w:fill="auto"/>
            <w:noWrap/>
            <w:vAlign w:val="center"/>
          </w:tcPr>
          <w:p w14:paraId="49C7A2C4" w14:textId="77777777" w:rsidR="001517F9" w:rsidRPr="008F22F5" w:rsidRDefault="001517F9" w:rsidP="001517F9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517F9" w:rsidRPr="008F22F5" w14:paraId="01775D95" w14:textId="77777777" w:rsidTr="003B52AA">
        <w:trPr>
          <w:trHeight w:val="227"/>
          <w:tblHeader/>
        </w:trPr>
        <w:tc>
          <w:tcPr>
            <w:tcW w:w="546" w:type="pct"/>
            <w:vMerge/>
            <w:shd w:val="clear" w:color="auto" w:fill="auto"/>
            <w:noWrap/>
            <w:vAlign w:val="center"/>
          </w:tcPr>
          <w:p w14:paraId="6DFF49F9" w14:textId="77777777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825" w:type="pct"/>
            <w:gridSpan w:val="2"/>
            <w:shd w:val="clear" w:color="auto" w:fill="auto"/>
            <w:noWrap/>
            <w:vAlign w:val="center"/>
          </w:tcPr>
          <w:p w14:paraId="75C5CE04" w14:textId="16A55794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1078" w:type="pct"/>
            <w:shd w:val="clear" w:color="auto" w:fill="auto"/>
            <w:noWrap/>
          </w:tcPr>
          <w:p w14:paraId="407D5355" w14:textId="0E04BD62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работы</w:t>
            </w: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22F2C2AA" w14:textId="77777777" w:rsidR="001517F9" w:rsidRPr="008F22F5" w:rsidRDefault="001517F9" w:rsidP="001517F9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shd w:val="clear" w:color="auto" w:fill="auto"/>
            <w:noWrap/>
            <w:vAlign w:val="center"/>
          </w:tcPr>
          <w:p w14:paraId="5622C4FB" w14:textId="77777777" w:rsidR="001517F9" w:rsidRPr="008F22F5" w:rsidRDefault="001517F9" w:rsidP="001517F9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616" w:type="pct"/>
            <w:shd w:val="clear" w:color="auto" w:fill="auto"/>
            <w:noWrap/>
            <w:vAlign w:val="center"/>
          </w:tcPr>
          <w:p w14:paraId="0EEBA721" w14:textId="77777777" w:rsidR="001517F9" w:rsidRPr="008F22F5" w:rsidRDefault="001517F9" w:rsidP="001517F9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1517F9" w:rsidRPr="008F22F5" w14:paraId="5AE66D2A" w14:textId="77777777" w:rsidTr="001517F9">
        <w:trPr>
          <w:trHeight w:val="4030"/>
          <w:tblHeader/>
        </w:trPr>
        <w:tc>
          <w:tcPr>
            <w:tcW w:w="2449" w:type="pct"/>
            <w:gridSpan w:val="4"/>
            <w:shd w:val="clear" w:color="auto" w:fill="auto"/>
            <w:noWrap/>
          </w:tcPr>
          <w:p w14:paraId="3B9EA4E0" w14:textId="745CA565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80" w:type="pct"/>
            <w:vMerge/>
            <w:shd w:val="clear" w:color="auto" w:fill="auto"/>
            <w:noWrap/>
            <w:vAlign w:val="center"/>
          </w:tcPr>
          <w:p w14:paraId="5027E6A3" w14:textId="77777777" w:rsidR="001517F9" w:rsidRPr="008F22F5" w:rsidRDefault="001517F9" w:rsidP="001517F9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71" w:type="pct"/>
            <w:gridSpan w:val="2"/>
            <w:shd w:val="clear" w:color="auto" w:fill="auto"/>
            <w:noWrap/>
            <w:vAlign w:val="center"/>
          </w:tcPr>
          <w:p w14:paraId="7F78DDEB" w14:textId="6C1788D0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</w:p>
        </w:tc>
      </w:tr>
      <w:tr w:rsidR="001517F9" w:rsidRPr="008F22F5" w14:paraId="57AF3BD1" w14:textId="77777777" w:rsidTr="003B52AA">
        <w:trPr>
          <w:trHeight w:val="227"/>
        </w:trPr>
        <w:tc>
          <w:tcPr>
            <w:tcW w:w="3629" w:type="pct"/>
            <w:gridSpan w:val="5"/>
            <w:vMerge w:val="restart"/>
            <w:shd w:val="clear" w:color="auto" w:fill="auto"/>
            <w:noWrap/>
            <w:vAlign w:val="center"/>
            <w:hideMark/>
          </w:tcPr>
          <w:p w14:paraId="667F9C12" w14:textId="77777777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371" w:type="pct"/>
            <w:gridSpan w:val="2"/>
            <w:shd w:val="clear" w:color="auto" w:fill="auto"/>
            <w:vAlign w:val="center"/>
            <w:hideMark/>
          </w:tcPr>
          <w:p w14:paraId="4893584C" w14:textId="77777777" w:rsidR="001517F9" w:rsidRPr="008F22F5" w:rsidRDefault="001517F9" w:rsidP="001517F9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1517F9" w:rsidRPr="008F22F5" w14:paraId="182D78B1" w14:textId="77777777" w:rsidTr="003B52AA">
        <w:trPr>
          <w:trHeight w:val="227"/>
        </w:trPr>
        <w:tc>
          <w:tcPr>
            <w:tcW w:w="3629" w:type="pct"/>
            <w:gridSpan w:val="5"/>
            <w:vMerge/>
            <w:vAlign w:val="center"/>
            <w:hideMark/>
          </w:tcPr>
          <w:p w14:paraId="7896A374" w14:textId="77777777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shd w:val="clear" w:color="auto" w:fill="auto"/>
            <w:noWrap/>
            <w:vAlign w:val="center"/>
            <w:hideMark/>
          </w:tcPr>
          <w:p w14:paraId="460993E0" w14:textId="66F07C8D" w:rsidR="001517F9" w:rsidRPr="008F22F5" w:rsidRDefault="001517F9" w:rsidP="001517F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616" w:type="pct"/>
            <w:shd w:val="clear" w:color="auto" w:fill="auto"/>
            <w:noWrap/>
            <w:vAlign w:val="center"/>
            <w:hideMark/>
          </w:tcPr>
          <w:p w14:paraId="787AC03A" w14:textId="77777777" w:rsidR="001517F9" w:rsidRPr="008F22F5" w:rsidRDefault="001517F9" w:rsidP="001517F9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 </w:t>
            </w:r>
          </w:p>
        </w:tc>
      </w:tr>
      <w:tr w:rsidR="001517F9" w:rsidRPr="008F22F5" w14:paraId="579A0905" w14:textId="77777777" w:rsidTr="003B52AA">
        <w:trPr>
          <w:trHeight w:val="227"/>
        </w:trPr>
        <w:tc>
          <w:tcPr>
            <w:tcW w:w="546" w:type="pct"/>
            <w:shd w:val="clear" w:color="auto" w:fill="auto"/>
            <w:noWrap/>
            <w:vAlign w:val="center"/>
            <w:hideMark/>
          </w:tcPr>
          <w:p w14:paraId="237BEF73" w14:textId="33C89037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ОПК-1</w:t>
            </w:r>
          </w:p>
        </w:tc>
        <w:tc>
          <w:tcPr>
            <w:tcW w:w="561" w:type="pct"/>
            <w:shd w:val="clear" w:color="auto" w:fill="auto"/>
            <w:noWrap/>
            <w:vAlign w:val="center"/>
            <w:hideMark/>
          </w:tcPr>
          <w:p w14:paraId="649DDDC0" w14:textId="7B410046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Зачет</w:t>
            </w:r>
          </w:p>
        </w:tc>
        <w:tc>
          <w:tcPr>
            <w:tcW w:w="1342" w:type="pct"/>
            <w:gridSpan w:val="2"/>
            <w:shd w:val="clear" w:color="auto" w:fill="auto"/>
            <w:vAlign w:val="center"/>
            <w:hideMark/>
          </w:tcPr>
          <w:p w14:paraId="1750F9D3" w14:textId="77777777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Банк тестовых заданий</w:t>
            </w:r>
          </w:p>
        </w:tc>
        <w:tc>
          <w:tcPr>
            <w:tcW w:w="1180" w:type="pct"/>
            <w:shd w:val="clear" w:color="auto" w:fill="auto"/>
            <w:vAlign w:val="center"/>
            <w:hideMark/>
          </w:tcPr>
          <w:p w14:paraId="188CDCC9" w14:textId="77777777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Определяется</w:t>
            </w:r>
          </w:p>
          <w:p w14:paraId="6EFEC948" w14:textId="77777777" w:rsidR="001517F9" w:rsidRPr="008F22F5" w:rsidRDefault="001517F9" w:rsidP="001517F9">
            <w:pPr>
              <w:rPr>
                <w:color w:val="000000"/>
                <w:sz w:val="20"/>
                <w:szCs w:val="20"/>
              </w:rPr>
            </w:pPr>
            <w:proofErr w:type="gramStart"/>
            <w:r w:rsidRPr="008F22F5">
              <w:rPr>
                <w:color w:val="000000"/>
                <w:sz w:val="20"/>
                <w:szCs w:val="20"/>
              </w:rPr>
              <w:t>преподавателем</w:t>
            </w:r>
            <w:proofErr w:type="gramEnd"/>
            <w:r w:rsidRPr="008F22F5">
              <w:rPr>
                <w:color w:val="000000"/>
                <w:sz w:val="20"/>
                <w:szCs w:val="20"/>
              </w:rPr>
              <w:t xml:space="preserve"> в КОЗ</w:t>
            </w:r>
          </w:p>
        </w:tc>
        <w:tc>
          <w:tcPr>
            <w:tcW w:w="755" w:type="pct"/>
            <w:shd w:val="clear" w:color="auto" w:fill="auto"/>
            <w:noWrap/>
            <w:vAlign w:val="center"/>
            <w:hideMark/>
          </w:tcPr>
          <w:p w14:paraId="3F7CCD30" w14:textId="77777777" w:rsidR="001517F9" w:rsidRPr="008F22F5" w:rsidRDefault="001517F9" w:rsidP="001517F9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616" w:type="pct"/>
            <w:shd w:val="clear" w:color="auto" w:fill="auto"/>
            <w:noWrap/>
            <w:vAlign w:val="center"/>
            <w:hideMark/>
          </w:tcPr>
          <w:p w14:paraId="31D871FF" w14:textId="77777777" w:rsidR="001517F9" w:rsidRPr="008F22F5" w:rsidRDefault="001517F9" w:rsidP="001517F9">
            <w:pPr>
              <w:jc w:val="center"/>
              <w:rPr>
                <w:color w:val="000000"/>
                <w:sz w:val="20"/>
                <w:szCs w:val="20"/>
              </w:rPr>
            </w:pPr>
            <w:r w:rsidRPr="008F22F5">
              <w:rPr>
                <w:color w:val="000000"/>
                <w:sz w:val="20"/>
                <w:szCs w:val="20"/>
              </w:rPr>
              <w:t> </w:t>
            </w:r>
          </w:p>
        </w:tc>
      </w:tr>
      <w:tr w:rsidR="001517F9" w:rsidRPr="008F22F5" w14:paraId="71BCC990" w14:textId="77777777" w:rsidTr="003B52AA">
        <w:trPr>
          <w:trHeight w:val="227"/>
        </w:trPr>
        <w:tc>
          <w:tcPr>
            <w:tcW w:w="3629" w:type="pct"/>
            <w:gridSpan w:val="5"/>
            <w:vMerge w:val="restart"/>
            <w:shd w:val="clear" w:color="auto" w:fill="auto"/>
            <w:noWrap/>
            <w:vAlign w:val="center"/>
            <w:hideMark/>
          </w:tcPr>
          <w:p w14:paraId="4B58E64C" w14:textId="77777777" w:rsidR="001517F9" w:rsidRPr="008F22F5" w:rsidRDefault="001517F9" w:rsidP="001517F9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F22F5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755" w:type="pct"/>
            <w:shd w:val="clear" w:color="auto" w:fill="auto"/>
            <w:noWrap/>
            <w:vAlign w:val="center"/>
            <w:hideMark/>
          </w:tcPr>
          <w:p w14:paraId="2C87D783" w14:textId="3D2B5EEB" w:rsidR="001517F9" w:rsidRPr="008F22F5" w:rsidRDefault="001517F9" w:rsidP="001517F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proofErr w:type="gramStart"/>
            <w:r w:rsidRPr="008F22F5">
              <w:rPr>
                <w:b/>
                <w:bCs/>
                <w:color w:val="000000"/>
                <w:sz w:val="20"/>
                <w:szCs w:val="20"/>
              </w:rPr>
              <w:t>до</w:t>
            </w:r>
            <w:proofErr w:type="gramEnd"/>
            <w:r w:rsidRPr="008F22F5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b/>
                <w:bCs/>
                <w:color w:val="000000"/>
                <w:sz w:val="20"/>
                <w:szCs w:val="20"/>
              </w:rPr>
              <w:t>6</w:t>
            </w:r>
            <w:r w:rsidRPr="008F22F5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616" w:type="pct"/>
            <w:shd w:val="clear" w:color="auto" w:fill="auto"/>
            <w:vAlign w:val="center"/>
          </w:tcPr>
          <w:p w14:paraId="726397A0" w14:textId="77777777" w:rsidR="001517F9" w:rsidRPr="008F22F5" w:rsidRDefault="001517F9" w:rsidP="001517F9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F22F5">
              <w:rPr>
                <w:b/>
                <w:bCs/>
                <w:color w:val="000000"/>
                <w:sz w:val="20"/>
                <w:szCs w:val="20"/>
              </w:rPr>
              <w:t>Не зачтено</w:t>
            </w:r>
          </w:p>
        </w:tc>
      </w:tr>
      <w:tr w:rsidR="001517F9" w:rsidRPr="008F22F5" w14:paraId="0E111984" w14:textId="77777777" w:rsidTr="003B52AA">
        <w:trPr>
          <w:trHeight w:val="227"/>
        </w:trPr>
        <w:tc>
          <w:tcPr>
            <w:tcW w:w="3629" w:type="pct"/>
            <w:gridSpan w:val="5"/>
            <w:vMerge/>
            <w:shd w:val="clear" w:color="auto" w:fill="auto"/>
            <w:vAlign w:val="center"/>
            <w:hideMark/>
          </w:tcPr>
          <w:p w14:paraId="728D7DA4" w14:textId="77777777" w:rsidR="001517F9" w:rsidRPr="008F22F5" w:rsidRDefault="001517F9" w:rsidP="001517F9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55" w:type="pct"/>
            <w:shd w:val="clear" w:color="auto" w:fill="auto"/>
            <w:noWrap/>
            <w:vAlign w:val="center"/>
            <w:hideMark/>
          </w:tcPr>
          <w:p w14:paraId="3919DECF" w14:textId="5CD59545" w:rsidR="001517F9" w:rsidRPr="008F22F5" w:rsidRDefault="001517F9" w:rsidP="001517F9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7</w:t>
            </w:r>
            <w:r w:rsidRPr="008F22F5">
              <w:rPr>
                <w:b/>
                <w:bCs/>
                <w:color w:val="000000"/>
                <w:sz w:val="20"/>
                <w:szCs w:val="20"/>
              </w:rPr>
              <w:t>…1</w:t>
            </w:r>
            <w:r>
              <w:rPr>
                <w:b/>
                <w:bCs/>
                <w:color w:val="000000"/>
                <w:sz w:val="20"/>
                <w:szCs w:val="20"/>
              </w:rPr>
              <w:t>2</w:t>
            </w:r>
            <w:r w:rsidRPr="008F22F5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616" w:type="pct"/>
            <w:shd w:val="clear" w:color="auto" w:fill="auto"/>
            <w:vAlign w:val="center"/>
          </w:tcPr>
          <w:p w14:paraId="30858A22" w14:textId="77777777" w:rsidR="001517F9" w:rsidRPr="008F22F5" w:rsidRDefault="001517F9" w:rsidP="001517F9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8F22F5">
              <w:rPr>
                <w:b/>
                <w:bCs/>
                <w:color w:val="000000"/>
                <w:sz w:val="20"/>
                <w:szCs w:val="20"/>
              </w:rPr>
              <w:t>Зачтено</w:t>
            </w:r>
          </w:p>
        </w:tc>
      </w:tr>
    </w:tbl>
    <w:p w14:paraId="410C844A" w14:textId="77777777" w:rsidR="008F22F5" w:rsidRPr="008F22F5" w:rsidRDefault="008F22F5" w:rsidP="008F22F5"/>
    <w:p w14:paraId="27EBD9C2" w14:textId="44615B63" w:rsidR="00CB26EB" w:rsidRDefault="00CB26EB" w:rsidP="00CB26EB">
      <w:pPr>
        <w:rPr>
          <w:b/>
          <w:bCs/>
        </w:rPr>
      </w:pPr>
    </w:p>
    <w:p w14:paraId="65FBC8CE" w14:textId="07537549" w:rsidR="00933342" w:rsidRDefault="00933342" w:rsidP="00CB26EB">
      <w:pPr>
        <w:rPr>
          <w:b/>
          <w:bCs/>
        </w:rPr>
      </w:pPr>
    </w:p>
    <w:p w14:paraId="27C71AF5" w14:textId="1C61EDA4" w:rsidR="00933342" w:rsidRDefault="00933342" w:rsidP="00CB26EB">
      <w:pPr>
        <w:rPr>
          <w:b/>
          <w:bCs/>
        </w:rPr>
      </w:pPr>
    </w:p>
    <w:p w14:paraId="73E66EBD" w14:textId="6A333168" w:rsidR="00933342" w:rsidRDefault="00933342" w:rsidP="00CB26EB">
      <w:pPr>
        <w:rPr>
          <w:b/>
          <w:bCs/>
        </w:rPr>
      </w:pPr>
    </w:p>
    <w:p w14:paraId="48FB6096" w14:textId="6EB5335B" w:rsidR="00933342" w:rsidRDefault="00933342" w:rsidP="00CB26EB">
      <w:pPr>
        <w:rPr>
          <w:b/>
          <w:bCs/>
        </w:rPr>
      </w:pPr>
    </w:p>
    <w:p w14:paraId="3880143C" w14:textId="2495041C" w:rsidR="00933342" w:rsidRDefault="00933342" w:rsidP="00CB26EB">
      <w:pPr>
        <w:rPr>
          <w:b/>
          <w:bCs/>
        </w:rPr>
      </w:pPr>
    </w:p>
    <w:p w14:paraId="03CB7680" w14:textId="2F8DB530" w:rsidR="00933342" w:rsidRDefault="00933342" w:rsidP="00CB26EB">
      <w:pPr>
        <w:rPr>
          <w:b/>
          <w:bCs/>
        </w:rPr>
      </w:pPr>
    </w:p>
    <w:p w14:paraId="6A6CBE1D" w14:textId="68C649E8" w:rsidR="00933342" w:rsidRDefault="00933342" w:rsidP="00CB26EB">
      <w:pPr>
        <w:rPr>
          <w:b/>
          <w:bCs/>
        </w:rPr>
      </w:pPr>
    </w:p>
    <w:p w14:paraId="1A0E2E4A" w14:textId="2D127AAA" w:rsidR="00933342" w:rsidRDefault="00933342" w:rsidP="00CB26EB">
      <w:pPr>
        <w:rPr>
          <w:b/>
          <w:bCs/>
        </w:rPr>
      </w:pPr>
    </w:p>
    <w:p w14:paraId="38F8A4EC" w14:textId="35DBD16B" w:rsidR="00933342" w:rsidRDefault="00933342" w:rsidP="00CB26EB">
      <w:pPr>
        <w:rPr>
          <w:b/>
          <w:bCs/>
        </w:rPr>
      </w:pPr>
    </w:p>
    <w:p w14:paraId="4CFDCDFC" w14:textId="3FD42DC4" w:rsidR="00933342" w:rsidRDefault="00933342" w:rsidP="00CB26EB">
      <w:pPr>
        <w:rPr>
          <w:b/>
          <w:bCs/>
        </w:rPr>
      </w:pPr>
    </w:p>
    <w:p w14:paraId="49EC7D49" w14:textId="108F457F" w:rsidR="00933342" w:rsidRDefault="00933342" w:rsidP="00CB26EB">
      <w:pPr>
        <w:rPr>
          <w:b/>
          <w:bCs/>
        </w:rPr>
      </w:pPr>
    </w:p>
    <w:p w14:paraId="6369C2CC" w14:textId="6B62E5A5" w:rsidR="00933342" w:rsidRDefault="00933342" w:rsidP="00CB26EB">
      <w:pPr>
        <w:rPr>
          <w:b/>
          <w:bCs/>
        </w:rPr>
      </w:pPr>
    </w:p>
    <w:p w14:paraId="4C10ED77" w14:textId="4072D841" w:rsidR="00933342" w:rsidRDefault="00933342" w:rsidP="00CB26EB">
      <w:pPr>
        <w:rPr>
          <w:b/>
          <w:bCs/>
        </w:rPr>
      </w:pPr>
    </w:p>
    <w:p w14:paraId="10DF1048" w14:textId="58804564" w:rsidR="00933342" w:rsidRDefault="00933342" w:rsidP="00CB26EB">
      <w:pPr>
        <w:rPr>
          <w:b/>
          <w:bCs/>
        </w:rPr>
      </w:pPr>
    </w:p>
    <w:p w14:paraId="4BF2DFC0" w14:textId="3F7E9B19" w:rsidR="00933342" w:rsidRDefault="00933342" w:rsidP="00CB26EB">
      <w:pPr>
        <w:rPr>
          <w:b/>
          <w:bCs/>
        </w:rPr>
      </w:pPr>
    </w:p>
    <w:p w14:paraId="7710D975" w14:textId="5C73535D" w:rsidR="00933342" w:rsidRDefault="00933342" w:rsidP="00CB26EB">
      <w:pPr>
        <w:rPr>
          <w:b/>
          <w:bCs/>
        </w:rPr>
      </w:pPr>
    </w:p>
    <w:p w14:paraId="4F520C59" w14:textId="19B08BF3" w:rsidR="00933342" w:rsidRDefault="00933342" w:rsidP="00CB26EB">
      <w:pPr>
        <w:rPr>
          <w:b/>
          <w:bCs/>
        </w:rPr>
      </w:pPr>
    </w:p>
    <w:p w14:paraId="24F5A60C" w14:textId="7EEFD9BF" w:rsidR="00933342" w:rsidRDefault="00933342" w:rsidP="00CB26EB">
      <w:pPr>
        <w:rPr>
          <w:b/>
          <w:bCs/>
        </w:rPr>
      </w:pPr>
    </w:p>
    <w:p w14:paraId="528167DA" w14:textId="4979EC96" w:rsidR="00933342" w:rsidRDefault="00933342" w:rsidP="00CB26EB">
      <w:pPr>
        <w:rPr>
          <w:b/>
          <w:bCs/>
        </w:rPr>
      </w:pPr>
    </w:p>
    <w:p w14:paraId="657620E3" w14:textId="7FD8A1F7" w:rsidR="00933342" w:rsidRDefault="00933342" w:rsidP="00CB26EB">
      <w:pPr>
        <w:rPr>
          <w:b/>
          <w:bCs/>
        </w:rPr>
      </w:pPr>
    </w:p>
    <w:p w14:paraId="34CA8A73" w14:textId="592E3238" w:rsidR="00933342" w:rsidRDefault="00933342" w:rsidP="00CB26EB">
      <w:pPr>
        <w:rPr>
          <w:b/>
          <w:bCs/>
        </w:rPr>
      </w:pPr>
      <w:bookmarkStart w:id="0" w:name="_GoBack"/>
      <w:bookmarkEnd w:id="0"/>
    </w:p>
    <w:sectPr w:rsidR="00933342" w:rsidSect="00D33B19">
      <w:footerReference w:type="first" r:id="rId21"/>
      <w:pgSz w:w="11906" w:h="16838" w:code="9"/>
      <w:pgMar w:top="993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2EE21C1" w14:textId="77777777" w:rsidR="0032452E" w:rsidRDefault="0032452E">
      <w:r>
        <w:separator/>
      </w:r>
    </w:p>
  </w:endnote>
  <w:endnote w:type="continuationSeparator" w:id="0">
    <w:p w14:paraId="0361A550" w14:textId="77777777" w:rsidR="0032452E" w:rsidRDefault="003245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92442C" w14:textId="77777777" w:rsidR="003B52AA" w:rsidRPr="005F23B0" w:rsidRDefault="003B52AA" w:rsidP="003B52AA">
    <w:pPr>
      <w:jc w:val="right"/>
    </w:pPr>
    <w:r>
      <w:t>5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305667" w14:textId="77777777" w:rsidR="003B52AA" w:rsidRDefault="003B52AA" w:rsidP="003B52AA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7BFFEE" w14:textId="77777777" w:rsidR="003B52AA" w:rsidRDefault="003B52AA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8D708F">
      <w:rPr>
        <w:rStyle w:val="a7"/>
        <w:noProof/>
      </w:rPr>
      <w:t>9</w:t>
    </w:r>
    <w:r>
      <w:rPr>
        <w:rStyle w:val="a7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D7B330" w14:textId="77777777" w:rsidR="003B52AA" w:rsidRDefault="003B52AA" w:rsidP="003B52AA">
    <w:pPr>
      <w:pStyle w:val="a5"/>
      <w:jc w:val="right"/>
    </w:pPr>
  </w:p>
  <w:p w14:paraId="630221EF" w14:textId="77777777" w:rsidR="003B52AA" w:rsidRPr="005F23B0" w:rsidRDefault="003B52AA" w:rsidP="003B52AA">
    <w:pPr>
      <w:pStyle w:val="a5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81C1C00" w14:textId="77777777" w:rsidR="003B52AA" w:rsidRPr="005F23B0" w:rsidRDefault="003B52AA" w:rsidP="005F23B0">
    <w:pPr>
      <w:pStyle w:val="a5"/>
      <w:jc w:val="right"/>
    </w:pPr>
    <w: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5F5AD0" w14:textId="77777777" w:rsidR="003B52AA" w:rsidRPr="005F23B0" w:rsidRDefault="003B52AA" w:rsidP="005F23B0">
    <w:pPr>
      <w:pStyle w:val="a5"/>
      <w:jc w:val="right"/>
    </w:pPr>
    <w:r>
      <w:t>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231D7DD" w14:textId="77777777" w:rsidR="0032452E" w:rsidRDefault="0032452E">
      <w:r>
        <w:separator/>
      </w:r>
    </w:p>
  </w:footnote>
  <w:footnote w:type="continuationSeparator" w:id="0">
    <w:p w14:paraId="7A075497" w14:textId="77777777" w:rsidR="0032452E" w:rsidRDefault="0032452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16767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62A80A59"/>
    <w:multiLevelType w:val="multilevel"/>
    <w:tmpl w:val="E496F7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9C61CC2"/>
    <w:multiLevelType w:val="multilevel"/>
    <w:tmpl w:val="E496F7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79D70BC5"/>
    <w:multiLevelType w:val="hybridMultilevel"/>
    <w:tmpl w:val="5566A240"/>
    <w:lvl w:ilvl="0" w:tplc="C390003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6"/>
  </w:num>
  <w:num w:numId="4">
    <w:abstractNumId w:val="2"/>
  </w:num>
  <w:num w:numId="5">
    <w:abstractNumId w:val="4"/>
  </w:num>
  <w:num w:numId="6">
    <w:abstractNumId w:val="1"/>
  </w:num>
  <w:num w:numId="7">
    <w:abstractNumId w:val="10"/>
  </w:num>
  <w:num w:numId="8">
    <w:abstractNumId w:val="3"/>
  </w:num>
  <w:num w:numId="9">
    <w:abstractNumId w:val="7"/>
  </w:num>
  <w:num w:numId="1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</w:num>
  <w:num w:numId="14">
    <w:abstractNumId w:val="8"/>
  </w:num>
  <w:num w:numId="15">
    <w:abstractNumId w:val="1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04DAF"/>
    <w:rsid w:val="0000221B"/>
    <w:rsid w:val="00003505"/>
    <w:rsid w:val="00004ABB"/>
    <w:rsid w:val="000120F7"/>
    <w:rsid w:val="00012806"/>
    <w:rsid w:val="000130C5"/>
    <w:rsid w:val="00013E7B"/>
    <w:rsid w:val="00017F66"/>
    <w:rsid w:val="000211D5"/>
    <w:rsid w:val="00026B64"/>
    <w:rsid w:val="00027647"/>
    <w:rsid w:val="000304FC"/>
    <w:rsid w:val="00031783"/>
    <w:rsid w:val="0003455B"/>
    <w:rsid w:val="000351EB"/>
    <w:rsid w:val="00040798"/>
    <w:rsid w:val="00040B41"/>
    <w:rsid w:val="000425CA"/>
    <w:rsid w:val="0004771E"/>
    <w:rsid w:val="00050F3A"/>
    <w:rsid w:val="000524B1"/>
    <w:rsid w:val="000566FA"/>
    <w:rsid w:val="00056A56"/>
    <w:rsid w:val="00060124"/>
    <w:rsid w:val="000645FF"/>
    <w:rsid w:val="00065E92"/>
    <w:rsid w:val="00067788"/>
    <w:rsid w:val="00067AD8"/>
    <w:rsid w:val="000704B9"/>
    <w:rsid w:val="00072947"/>
    <w:rsid w:val="00074AE0"/>
    <w:rsid w:val="00076E78"/>
    <w:rsid w:val="00081CF1"/>
    <w:rsid w:val="000839E7"/>
    <w:rsid w:val="00091367"/>
    <w:rsid w:val="000917B9"/>
    <w:rsid w:val="00091A0F"/>
    <w:rsid w:val="00094222"/>
    <w:rsid w:val="0009665A"/>
    <w:rsid w:val="00097103"/>
    <w:rsid w:val="00097309"/>
    <w:rsid w:val="000A09E2"/>
    <w:rsid w:val="000A4440"/>
    <w:rsid w:val="000A6A8B"/>
    <w:rsid w:val="000A6B2B"/>
    <w:rsid w:val="000A7269"/>
    <w:rsid w:val="000B3BE5"/>
    <w:rsid w:val="000B69CC"/>
    <w:rsid w:val="000C2718"/>
    <w:rsid w:val="000C3A49"/>
    <w:rsid w:val="000C5158"/>
    <w:rsid w:val="000C5867"/>
    <w:rsid w:val="000D0838"/>
    <w:rsid w:val="000D17EF"/>
    <w:rsid w:val="000D1974"/>
    <w:rsid w:val="000D4939"/>
    <w:rsid w:val="000D642C"/>
    <w:rsid w:val="000D6604"/>
    <w:rsid w:val="000D7577"/>
    <w:rsid w:val="000D7A95"/>
    <w:rsid w:val="000D7D57"/>
    <w:rsid w:val="000E4F95"/>
    <w:rsid w:val="000E74E2"/>
    <w:rsid w:val="000E7D07"/>
    <w:rsid w:val="000F5917"/>
    <w:rsid w:val="000F7F1D"/>
    <w:rsid w:val="00100F56"/>
    <w:rsid w:val="00106107"/>
    <w:rsid w:val="00110756"/>
    <w:rsid w:val="0011076C"/>
    <w:rsid w:val="00111C9C"/>
    <w:rsid w:val="0011538E"/>
    <w:rsid w:val="00117538"/>
    <w:rsid w:val="00137732"/>
    <w:rsid w:val="001401AC"/>
    <w:rsid w:val="001443BB"/>
    <w:rsid w:val="0014522A"/>
    <w:rsid w:val="00146E86"/>
    <w:rsid w:val="001517F9"/>
    <w:rsid w:val="0015344A"/>
    <w:rsid w:val="001606C8"/>
    <w:rsid w:val="00160DDD"/>
    <w:rsid w:val="00161369"/>
    <w:rsid w:val="00161428"/>
    <w:rsid w:val="001614B0"/>
    <w:rsid w:val="001626B8"/>
    <w:rsid w:val="00164D2A"/>
    <w:rsid w:val="00165B9D"/>
    <w:rsid w:val="00171624"/>
    <w:rsid w:val="0017412C"/>
    <w:rsid w:val="0018082E"/>
    <w:rsid w:val="00180AD3"/>
    <w:rsid w:val="001811FE"/>
    <w:rsid w:val="00185E08"/>
    <w:rsid w:val="00192B7F"/>
    <w:rsid w:val="00194003"/>
    <w:rsid w:val="001971A5"/>
    <w:rsid w:val="00197CA9"/>
    <w:rsid w:val="001A0721"/>
    <w:rsid w:val="001A22A5"/>
    <w:rsid w:val="001A499E"/>
    <w:rsid w:val="001B1C0D"/>
    <w:rsid w:val="001B4132"/>
    <w:rsid w:val="001B73FD"/>
    <w:rsid w:val="001C14FB"/>
    <w:rsid w:val="001C2180"/>
    <w:rsid w:val="001C252D"/>
    <w:rsid w:val="001C31CB"/>
    <w:rsid w:val="001D243E"/>
    <w:rsid w:val="001D73C0"/>
    <w:rsid w:val="001E4084"/>
    <w:rsid w:val="001E41DE"/>
    <w:rsid w:val="001E5670"/>
    <w:rsid w:val="001E74F9"/>
    <w:rsid w:val="001E79EF"/>
    <w:rsid w:val="001F3FEF"/>
    <w:rsid w:val="002001C2"/>
    <w:rsid w:val="00201937"/>
    <w:rsid w:val="00201AD3"/>
    <w:rsid w:val="00201B5F"/>
    <w:rsid w:val="00204DAC"/>
    <w:rsid w:val="00216C01"/>
    <w:rsid w:val="002206AA"/>
    <w:rsid w:val="00221FCB"/>
    <w:rsid w:val="00224117"/>
    <w:rsid w:val="00225972"/>
    <w:rsid w:val="00227E5D"/>
    <w:rsid w:val="00240E6E"/>
    <w:rsid w:val="00243EB0"/>
    <w:rsid w:val="002453AF"/>
    <w:rsid w:val="002465BC"/>
    <w:rsid w:val="002612A3"/>
    <w:rsid w:val="0026485E"/>
    <w:rsid w:val="00272B60"/>
    <w:rsid w:val="0027435A"/>
    <w:rsid w:val="0028692A"/>
    <w:rsid w:val="00291931"/>
    <w:rsid w:val="002968AF"/>
    <w:rsid w:val="00296CF8"/>
    <w:rsid w:val="00296E7E"/>
    <w:rsid w:val="002A1A52"/>
    <w:rsid w:val="002A4281"/>
    <w:rsid w:val="002B0315"/>
    <w:rsid w:val="002B1660"/>
    <w:rsid w:val="002B368F"/>
    <w:rsid w:val="002B5D99"/>
    <w:rsid w:val="002B5F98"/>
    <w:rsid w:val="002B62FF"/>
    <w:rsid w:val="002C2D8F"/>
    <w:rsid w:val="002C4143"/>
    <w:rsid w:val="002C5FA2"/>
    <w:rsid w:val="002C74F7"/>
    <w:rsid w:val="002C7783"/>
    <w:rsid w:val="002D0A0C"/>
    <w:rsid w:val="002D0DDB"/>
    <w:rsid w:val="002D2997"/>
    <w:rsid w:val="002D4E44"/>
    <w:rsid w:val="002D4FB8"/>
    <w:rsid w:val="002D505D"/>
    <w:rsid w:val="002D6619"/>
    <w:rsid w:val="002D6AFD"/>
    <w:rsid w:val="002E17F4"/>
    <w:rsid w:val="002E2B31"/>
    <w:rsid w:val="002E4986"/>
    <w:rsid w:val="002E4F79"/>
    <w:rsid w:val="002E5B5B"/>
    <w:rsid w:val="002E5B82"/>
    <w:rsid w:val="002E627F"/>
    <w:rsid w:val="002E7D31"/>
    <w:rsid w:val="002F107E"/>
    <w:rsid w:val="002F390A"/>
    <w:rsid w:val="002F5D49"/>
    <w:rsid w:val="003021D6"/>
    <w:rsid w:val="00304BCE"/>
    <w:rsid w:val="00304C1F"/>
    <w:rsid w:val="003101D8"/>
    <w:rsid w:val="003117E7"/>
    <w:rsid w:val="00311F34"/>
    <w:rsid w:val="00312480"/>
    <w:rsid w:val="00314717"/>
    <w:rsid w:val="003170E5"/>
    <w:rsid w:val="003172FF"/>
    <w:rsid w:val="00317DC5"/>
    <w:rsid w:val="00323BFD"/>
    <w:rsid w:val="0032452E"/>
    <w:rsid w:val="00325EA2"/>
    <w:rsid w:val="00327820"/>
    <w:rsid w:val="00334289"/>
    <w:rsid w:val="003367C1"/>
    <w:rsid w:val="00336A11"/>
    <w:rsid w:val="00347841"/>
    <w:rsid w:val="0035143C"/>
    <w:rsid w:val="00352DB4"/>
    <w:rsid w:val="00353CD6"/>
    <w:rsid w:val="00364C51"/>
    <w:rsid w:val="0037128B"/>
    <w:rsid w:val="003719EA"/>
    <w:rsid w:val="00375323"/>
    <w:rsid w:val="00375848"/>
    <w:rsid w:val="00380BE1"/>
    <w:rsid w:val="00381DB3"/>
    <w:rsid w:val="00383AAB"/>
    <w:rsid w:val="003923E1"/>
    <w:rsid w:val="00397AEC"/>
    <w:rsid w:val="00397F75"/>
    <w:rsid w:val="003A1721"/>
    <w:rsid w:val="003A415B"/>
    <w:rsid w:val="003A523F"/>
    <w:rsid w:val="003B2475"/>
    <w:rsid w:val="003B52AA"/>
    <w:rsid w:val="003B7B4F"/>
    <w:rsid w:val="003C1243"/>
    <w:rsid w:val="003D024E"/>
    <w:rsid w:val="003D0CC0"/>
    <w:rsid w:val="003D28AC"/>
    <w:rsid w:val="003D45EC"/>
    <w:rsid w:val="003D6968"/>
    <w:rsid w:val="003E26ED"/>
    <w:rsid w:val="003E33B4"/>
    <w:rsid w:val="003F231E"/>
    <w:rsid w:val="003F305F"/>
    <w:rsid w:val="003F5AD0"/>
    <w:rsid w:val="003F7F6D"/>
    <w:rsid w:val="00405169"/>
    <w:rsid w:val="00406C57"/>
    <w:rsid w:val="00415270"/>
    <w:rsid w:val="00415E36"/>
    <w:rsid w:val="004207B4"/>
    <w:rsid w:val="00424505"/>
    <w:rsid w:val="00427526"/>
    <w:rsid w:val="00432AA4"/>
    <w:rsid w:val="00433D26"/>
    <w:rsid w:val="00436591"/>
    <w:rsid w:val="00436ECB"/>
    <w:rsid w:val="004433A3"/>
    <w:rsid w:val="00445012"/>
    <w:rsid w:val="0044754F"/>
    <w:rsid w:val="00450898"/>
    <w:rsid w:val="004534D5"/>
    <w:rsid w:val="00454281"/>
    <w:rsid w:val="00457217"/>
    <w:rsid w:val="00461795"/>
    <w:rsid w:val="00466BBC"/>
    <w:rsid w:val="00467850"/>
    <w:rsid w:val="00470898"/>
    <w:rsid w:val="004730AE"/>
    <w:rsid w:val="00476EEE"/>
    <w:rsid w:val="004774F7"/>
    <w:rsid w:val="004825FA"/>
    <w:rsid w:val="00490BF6"/>
    <w:rsid w:val="0049356B"/>
    <w:rsid w:val="00495635"/>
    <w:rsid w:val="004A00F4"/>
    <w:rsid w:val="004A0C56"/>
    <w:rsid w:val="004A3063"/>
    <w:rsid w:val="004B3774"/>
    <w:rsid w:val="004B77B0"/>
    <w:rsid w:val="004B7AA9"/>
    <w:rsid w:val="004C1282"/>
    <w:rsid w:val="004C26C5"/>
    <w:rsid w:val="004C3F6E"/>
    <w:rsid w:val="004C6D3F"/>
    <w:rsid w:val="004E1DFE"/>
    <w:rsid w:val="004E45CC"/>
    <w:rsid w:val="004E665A"/>
    <w:rsid w:val="004E73BF"/>
    <w:rsid w:val="004E781A"/>
    <w:rsid w:val="004F4959"/>
    <w:rsid w:val="004F4CD1"/>
    <w:rsid w:val="004F5CD1"/>
    <w:rsid w:val="004F7A66"/>
    <w:rsid w:val="00500CBE"/>
    <w:rsid w:val="00503634"/>
    <w:rsid w:val="0050367B"/>
    <w:rsid w:val="00505C4F"/>
    <w:rsid w:val="00511D6B"/>
    <w:rsid w:val="00512A83"/>
    <w:rsid w:val="00512E60"/>
    <w:rsid w:val="00526470"/>
    <w:rsid w:val="00527383"/>
    <w:rsid w:val="00532125"/>
    <w:rsid w:val="005337F0"/>
    <w:rsid w:val="005339D9"/>
    <w:rsid w:val="005376B0"/>
    <w:rsid w:val="00543A1F"/>
    <w:rsid w:val="0054769E"/>
    <w:rsid w:val="00550769"/>
    <w:rsid w:val="00551CF5"/>
    <w:rsid w:val="005520A6"/>
    <w:rsid w:val="005541BA"/>
    <w:rsid w:val="005542C5"/>
    <w:rsid w:val="0056504B"/>
    <w:rsid w:val="00565A0A"/>
    <w:rsid w:val="00565C35"/>
    <w:rsid w:val="0056719A"/>
    <w:rsid w:val="005721B5"/>
    <w:rsid w:val="005735A7"/>
    <w:rsid w:val="00580084"/>
    <w:rsid w:val="00581D71"/>
    <w:rsid w:val="005855C8"/>
    <w:rsid w:val="00587563"/>
    <w:rsid w:val="005900A0"/>
    <w:rsid w:val="005922A2"/>
    <w:rsid w:val="00594F2A"/>
    <w:rsid w:val="005A098C"/>
    <w:rsid w:val="005A36DF"/>
    <w:rsid w:val="005A37B9"/>
    <w:rsid w:val="005A7267"/>
    <w:rsid w:val="005A7E95"/>
    <w:rsid w:val="005B03C6"/>
    <w:rsid w:val="005B0F52"/>
    <w:rsid w:val="005B2775"/>
    <w:rsid w:val="005C2E04"/>
    <w:rsid w:val="005C64B8"/>
    <w:rsid w:val="005D0A61"/>
    <w:rsid w:val="005D0FD7"/>
    <w:rsid w:val="005D6CD8"/>
    <w:rsid w:val="005E2982"/>
    <w:rsid w:val="005E4389"/>
    <w:rsid w:val="005E6970"/>
    <w:rsid w:val="005F09AC"/>
    <w:rsid w:val="005F23B0"/>
    <w:rsid w:val="005F2AA1"/>
    <w:rsid w:val="005F3B11"/>
    <w:rsid w:val="005F4F16"/>
    <w:rsid w:val="005F6CE1"/>
    <w:rsid w:val="006023D3"/>
    <w:rsid w:val="00606535"/>
    <w:rsid w:val="00610513"/>
    <w:rsid w:val="0061275F"/>
    <w:rsid w:val="00613CED"/>
    <w:rsid w:val="00615250"/>
    <w:rsid w:val="00615BD9"/>
    <w:rsid w:val="00616C32"/>
    <w:rsid w:val="006223CD"/>
    <w:rsid w:val="00622A5A"/>
    <w:rsid w:val="00626815"/>
    <w:rsid w:val="006277F7"/>
    <w:rsid w:val="006344B8"/>
    <w:rsid w:val="00635651"/>
    <w:rsid w:val="006360BC"/>
    <w:rsid w:val="00641289"/>
    <w:rsid w:val="00644D70"/>
    <w:rsid w:val="00654C21"/>
    <w:rsid w:val="00654FFC"/>
    <w:rsid w:val="00656D28"/>
    <w:rsid w:val="00665469"/>
    <w:rsid w:val="00665F4A"/>
    <w:rsid w:val="00673E07"/>
    <w:rsid w:val="006744B6"/>
    <w:rsid w:val="00681292"/>
    <w:rsid w:val="006818CE"/>
    <w:rsid w:val="0068331D"/>
    <w:rsid w:val="00686C7C"/>
    <w:rsid w:val="006923F9"/>
    <w:rsid w:val="00693901"/>
    <w:rsid w:val="00694FCC"/>
    <w:rsid w:val="006A33E6"/>
    <w:rsid w:val="006B09CC"/>
    <w:rsid w:val="006B1C40"/>
    <w:rsid w:val="006B278D"/>
    <w:rsid w:val="006B3524"/>
    <w:rsid w:val="006B4700"/>
    <w:rsid w:val="006B7CA4"/>
    <w:rsid w:val="006C0D37"/>
    <w:rsid w:val="006C0E24"/>
    <w:rsid w:val="006C7F9F"/>
    <w:rsid w:val="006D08BB"/>
    <w:rsid w:val="006D3A07"/>
    <w:rsid w:val="006D5A9E"/>
    <w:rsid w:val="006D6FEB"/>
    <w:rsid w:val="006E01B5"/>
    <w:rsid w:val="006E4415"/>
    <w:rsid w:val="006E7E21"/>
    <w:rsid w:val="006F222D"/>
    <w:rsid w:val="006F2FC5"/>
    <w:rsid w:val="006F3F2A"/>
    <w:rsid w:val="006F6689"/>
    <w:rsid w:val="006F6CFE"/>
    <w:rsid w:val="006F7594"/>
    <w:rsid w:val="0070198B"/>
    <w:rsid w:val="00701FAA"/>
    <w:rsid w:val="00710268"/>
    <w:rsid w:val="00714142"/>
    <w:rsid w:val="007153F7"/>
    <w:rsid w:val="007206FE"/>
    <w:rsid w:val="00723B24"/>
    <w:rsid w:val="00724CC3"/>
    <w:rsid w:val="00725CAC"/>
    <w:rsid w:val="00732BC2"/>
    <w:rsid w:val="0073322F"/>
    <w:rsid w:val="007339E4"/>
    <w:rsid w:val="00733FE6"/>
    <w:rsid w:val="00736F12"/>
    <w:rsid w:val="00740791"/>
    <w:rsid w:val="007417AB"/>
    <w:rsid w:val="007425F0"/>
    <w:rsid w:val="00743029"/>
    <w:rsid w:val="00747B2C"/>
    <w:rsid w:val="00750157"/>
    <w:rsid w:val="00754DC9"/>
    <w:rsid w:val="007554EA"/>
    <w:rsid w:val="0075794B"/>
    <w:rsid w:val="00757CFC"/>
    <w:rsid w:val="007627B5"/>
    <w:rsid w:val="00764194"/>
    <w:rsid w:val="0076516F"/>
    <w:rsid w:val="007660E0"/>
    <w:rsid w:val="00766A9B"/>
    <w:rsid w:val="00767D2F"/>
    <w:rsid w:val="00770501"/>
    <w:rsid w:val="00770CB7"/>
    <w:rsid w:val="007738A9"/>
    <w:rsid w:val="00773C52"/>
    <w:rsid w:val="00774601"/>
    <w:rsid w:val="007754C0"/>
    <w:rsid w:val="007762C2"/>
    <w:rsid w:val="00776CC2"/>
    <w:rsid w:val="00777592"/>
    <w:rsid w:val="00777A33"/>
    <w:rsid w:val="00780053"/>
    <w:rsid w:val="00783601"/>
    <w:rsid w:val="00786255"/>
    <w:rsid w:val="00786B1C"/>
    <w:rsid w:val="00787385"/>
    <w:rsid w:val="00793697"/>
    <w:rsid w:val="00795200"/>
    <w:rsid w:val="007962E2"/>
    <w:rsid w:val="00796755"/>
    <w:rsid w:val="007A148B"/>
    <w:rsid w:val="007A172F"/>
    <w:rsid w:val="007A2872"/>
    <w:rsid w:val="007A3D0E"/>
    <w:rsid w:val="007A49D7"/>
    <w:rsid w:val="007B4350"/>
    <w:rsid w:val="007B5EE9"/>
    <w:rsid w:val="007C09BE"/>
    <w:rsid w:val="007C4194"/>
    <w:rsid w:val="007C4CF8"/>
    <w:rsid w:val="007C6F3F"/>
    <w:rsid w:val="007C756A"/>
    <w:rsid w:val="007D20F0"/>
    <w:rsid w:val="007D308F"/>
    <w:rsid w:val="007D3667"/>
    <w:rsid w:val="007D47E0"/>
    <w:rsid w:val="007D5892"/>
    <w:rsid w:val="007D6C71"/>
    <w:rsid w:val="007E0725"/>
    <w:rsid w:val="007E17A5"/>
    <w:rsid w:val="007E2D66"/>
    <w:rsid w:val="007E3C8B"/>
    <w:rsid w:val="007E7FC8"/>
    <w:rsid w:val="007F257A"/>
    <w:rsid w:val="007F7294"/>
    <w:rsid w:val="00803686"/>
    <w:rsid w:val="00804DAF"/>
    <w:rsid w:val="008053E7"/>
    <w:rsid w:val="008100D1"/>
    <w:rsid w:val="00813F1E"/>
    <w:rsid w:val="00817067"/>
    <w:rsid w:val="00821E90"/>
    <w:rsid w:val="00822253"/>
    <w:rsid w:val="00827614"/>
    <w:rsid w:val="0082782E"/>
    <w:rsid w:val="008425DC"/>
    <w:rsid w:val="008427D1"/>
    <w:rsid w:val="00852D35"/>
    <w:rsid w:val="00852F48"/>
    <w:rsid w:val="008531E9"/>
    <w:rsid w:val="0085426F"/>
    <w:rsid w:val="00855D41"/>
    <w:rsid w:val="00856B0E"/>
    <w:rsid w:val="00857282"/>
    <w:rsid w:val="00866175"/>
    <w:rsid w:val="00866E17"/>
    <w:rsid w:val="00870928"/>
    <w:rsid w:val="00871D9E"/>
    <w:rsid w:val="008766F6"/>
    <w:rsid w:val="008774FE"/>
    <w:rsid w:val="00877E76"/>
    <w:rsid w:val="00880093"/>
    <w:rsid w:val="00880CB0"/>
    <w:rsid w:val="00882BCF"/>
    <w:rsid w:val="00892C09"/>
    <w:rsid w:val="00896245"/>
    <w:rsid w:val="008A09D1"/>
    <w:rsid w:val="008A1AF1"/>
    <w:rsid w:val="008A4ACA"/>
    <w:rsid w:val="008B02EA"/>
    <w:rsid w:val="008B1C10"/>
    <w:rsid w:val="008B30E5"/>
    <w:rsid w:val="008C0232"/>
    <w:rsid w:val="008C165F"/>
    <w:rsid w:val="008C2DCE"/>
    <w:rsid w:val="008C3C50"/>
    <w:rsid w:val="008C7BD3"/>
    <w:rsid w:val="008D2C08"/>
    <w:rsid w:val="008D3CB4"/>
    <w:rsid w:val="008D5F50"/>
    <w:rsid w:val="008D708F"/>
    <w:rsid w:val="008D7355"/>
    <w:rsid w:val="008E55CB"/>
    <w:rsid w:val="008E7D49"/>
    <w:rsid w:val="008F0071"/>
    <w:rsid w:val="008F22F5"/>
    <w:rsid w:val="008F23A9"/>
    <w:rsid w:val="00901B85"/>
    <w:rsid w:val="00901D04"/>
    <w:rsid w:val="00902A9F"/>
    <w:rsid w:val="0090792D"/>
    <w:rsid w:val="009102D0"/>
    <w:rsid w:val="00917185"/>
    <w:rsid w:val="00920C5E"/>
    <w:rsid w:val="009212BF"/>
    <w:rsid w:val="009242AE"/>
    <w:rsid w:val="00930624"/>
    <w:rsid w:val="00932C7A"/>
    <w:rsid w:val="00933342"/>
    <w:rsid w:val="00936EF0"/>
    <w:rsid w:val="00937DFC"/>
    <w:rsid w:val="0094333D"/>
    <w:rsid w:val="00943E6E"/>
    <w:rsid w:val="00946FE7"/>
    <w:rsid w:val="00952BE1"/>
    <w:rsid w:val="00955369"/>
    <w:rsid w:val="009641A3"/>
    <w:rsid w:val="00965D69"/>
    <w:rsid w:val="009666F6"/>
    <w:rsid w:val="0096783F"/>
    <w:rsid w:val="00972E18"/>
    <w:rsid w:val="00973D17"/>
    <w:rsid w:val="00975FEF"/>
    <w:rsid w:val="0098561B"/>
    <w:rsid w:val="00986172"/>
    <w:rsid w:val="00991CB3"/>
    <w:rsid w:val="00995AEA"/>
    <w:rsid w:val="00995BB5"/>
    <w:rsid w:val="009970E8"/>
    <w:rsid w:val="009A1430"/>
    <w:rsid w:val="009A18B2"/>
    <w:rsid w:val="009A21FD"/>
    <w:rsid w:val="009A338A"/>
    <w:rsid w:val="009A5736"/>
    <w:rsid w:val="009A64AB"/>
    <w:rsid w:val="009A6A2A"/>
    <w:rsid w:val="009B0254"/>
    <w:rsid w:val="009B3351"/>
    <w:rsid w:val="009B663C"/>
    <w:rsid w:val="009C43BA"/>
    <w:rsid w:val="009C530B"/>
    <w:rsid w:val="009C62E1"/>
    <w:rsid w:val="009D1AF2"/>
    <w:rsid w:val="009D1BDC"/>
    <w:rsid w:val="009D344E"/>
    <w:rsid w:val="009E1053"/>
    <w:rsid w:val="009E1E06"/>
    <w:rsid w:val="009E7EA8"/>
    <w:rsid w:val="009F1832"/>
    <w:rsid w:val="00A048E1"/>
    <w:rsid w:val="00A10E92"/>
    <w:rsid w:val="00A1281B"/>
    <w:rsid w:val="00A22B08"/>
    <w:rsid w:val="00A2488E"/>
    <w:rsid w:val="00A24E45"/>
    <w:rsid w:val="00A2634C"/>
    <w:rsid w:val="00A277E1"/>
    <w:rsid w:val="00A27E93"/>
    <w:rsid w:val="00A31813"/>
    <w:rsid w:val="00A339BC"/>
    <w:rsid w:val="00A3621B"/>
    <w:rsid w:val="00A478E3"/>
    <w:rsid w:val="00A522FC"/>
    <w:rsid w:val="00A537A8"/>
    <w:rsid w:val="00A54ADD"/>
    <w:rsid w:val="00A55994"/>
    <w:rsid w:val="00A60196"/>
    <w:rsid w:val="00A62945"/>
    <w:rsid w:val="00A62D8D"/>
    <w:rsid w:val="00A740B4"/>
    <w:rsid w:val="00A75FED"/>
    <w:rsid w:val="00A774B0"/>
    <w:rsid w:val="00A845D9"/>
    <w:rsid w:val="00A86232"/>
    <w:rsid w:val="00A87BFB"/>
    <w:rsid w:val="00A90170"/>
    <w:rsid w:val="00A906F8"/>
    <w:rsid w:val="00A91FAD"/>
    <w:rsid w:val="00A95E2B"/>
    <w:rsid w:val="00A95E75"/>
    <w:rsid w:val="00A96311"/>
    <w:rsid w:val="00AA0A74"/>
    <w:rsid w:val="00AA1AA3"/>
    <w:rsid w:val="00AA319B"/>
    <w:rsid w:val="00AA79AD"/>
    <w:rsid w:val="00AA7E9B"/>
    <w:rsid w:val="00AB1978"/>
    <w:rsid w:val="00AB5FC4"/>
    <w:rsid w:val="00AC4B4A"/>
    <w:rsid w:val="00AC66C9"/>
    <w:rsid w:val="00AD4510"/>
    <w:rsid w:val="00AD63FE"/>
    <w:rsid w:val="00AE03CE"/>
    <w:rsid w:val="00AE13E8"/>
    <w:rsid w:val="00AE18A2"/>
    <w:rsid w:val="00AE1D6F"/>
    <w:rsid w:val="00AE7364"/>
    <w:rsid w:val="00AF2FEB"/>
    <w:rsid w:val="00AF5321"/>
    <w:rsid w:val="00AF57D5"/>
    <w:rsid w:val="00AF624A"/>
    <w:rsid w:val="00AF78B9"/>
    <w:rsid w:val="00B029F9"/>
    <w:rsid w:val="00B065F7"/>
    <w:rsid w:val="00B14864"/>
    <w:rsid w:val="00B14CAE"/>
    <w:rsid w:val="00B177E9"/>
    <w:rsid w:val="00B23740"/>
    <w:rsid w:val="00B25EDA"/>
    <w:rsid w:val="00B30534"/>
    <w:rsid w:val="00B3097B"/>
    <w:rsid w:val="00B40517"/>
    <w:rsid w:val="00B42737"/>
    <w:rsid w:val="00B4439C"/>
    <w:rsid w:val="00B46B8F"/>
    <w:rsid w:val="00B516CB"/>
    <w:rsid w:val="00B51BF5"/>
    <w:rsid w:val="00B5384D"/>
    <w:rsid w:val="00B568F0"/>
    <w:rsid w:val="00B60939"/>
    <w:rsid w:val="00B625F2"/>
    <w:rsid w:val="00B66489"/>
    <w:rsid w:val="00B67214"/>
    <w:rsid w:val="00B679F5"/>
    <w:rsid w:val="00B70F72"/>
    <w:rsid w:val="00B71F01"/>
    <w:rsid w:val="00B725D8"/>
    <w:rsid w:val="00B7298C"/>
    <w:rsid w:val="00B73AC9"/>
    <w:rsid w:val="00B760AD"/>
    <w:rsid w:val="00B76178"/>
    <w:rsid w:val="00B8700D"/>
    <w:rsid w:val="00B9492B"/>
    <w:rsid w:val="00BA197C"/>
    <w:rsid w:val="00BA335C"/>
    <w:rsid w:val="00BB4CFF"/>
    <w:rsid w:val="00BB7C0E"/>
    <w:rsid w:val="00BC0B64"/>
    <w:rsid w:val="00BC4EF8"/>
    <w:rsid w:val="00BC54D0"/>
    <w:rsid w:val="00BC60CB"/>
    <w:rsid w:val="00BD06C0"/>
    <w:rsid w:val="00BD0F09"/>
    <w:rsid w:val="00BD1E60"/>
    <w:rsid w:val="00BD6781"/>
    <w:rsid w:val="00BD67B3"/>
    <w:rsid w:val="00BD6C29"/>
    <w:rsid w:val="00BE02F8"/>
    <w:rsid w:val="00BE6F85"/>
    <w:rsid w:val="00BF4B47"/>
    <w:rsid w:val="00BF5463"/>
    <w:rsid w:val="00BF7297"/>
    <w:rsid w:val="00C03C92"/>
    <w:rsid w:val="00C05D12"/>
    <w:rsid w:val="00C14150"/>
    <w:rsid w:val="00C16A36"/>
    <w:rsid w:val="00C20644"/>
    <w:rsid w:val="00C23C43"/>
    <w:rsid w:val="00C250B9"/>
    <w:rsid w:val="00C25978"/>
    <w:rsid w:val="00C27183"/>
    <w:rsid w:val="00C27EF3"/>
    <w:rsid w:val="00C320E2"/>
    <w:rsid w:val="00C4796F"/>
    <w:rsid w:val="00C50914"/>
    <w:rsid w:val="00C56D88"/>
    <w:rsid w:val="00C66963"/>
    <w:rsid w:val="00C71865"/>
    <w:rsid w:val="00C73265"/>
    <w:rsid w:val="00C73425"/>
    <w:rsid w:val="00C75716"/>
    <w:rsid w:val="00C80FFC"/>
    <w:rsid w:val="00C82DD8"/>
    <w:rsid w:val="00C838BE"/>
    <w:rsid w:val="00C83997"/>
    <w:rsid w:val="00C85DE6"/>
    <w:rsid w:val="00C908E0"/>
    <w:rsid w:val="00C938BE"/>
    <w:rsid w:val="00C9526A"/>
    <w:rsid w:val="00C95CD5"/>
    <w:rsid w:val="00C9747E"/>
    <w:rsid w:val="00CA4477"/>
    <w:rsid w:val="00CA73D7"/>
    <w:rsid w:val="00CB160C"/>
    <w:rsid w:val="00CB26EB"/>
    <w:rsid w:val="00CB2CEE"/>
    <w:rsid w:val="00CB36DF"/>
    <w:rsid w:val="00CB3932"/>
    <w:rsid w:val="00CB3AF6"/>
    <w:rsid w:val="00CB48A1"/>
    <w:rsid w:val="00CB61CB"/>
    <w:rsid w:val="00CB71DB"/>
    <w:rsid w:val="00CB77FD"/>
    <w:rsid w:val="00CC0CAF"/>
    <w:rsid w:val="00CC40AF"/>
    <w:rsid w:val="00CC454E"/>
    <w:rsid w:val="00CC4B95"/>
    <w:rsid w:val="00CC61E0"/>
    <w:rsid w:val="00CD1154"/>
    <w:rsid w:val="00CD4C81"/>
    <w:rsid w:val="00CD5683"/>
    <w:rsid w:val="00CE0586"/>
    <w:rsid w:val="00CE1969"/>
    <w:rsid w:val="00CE28A1"/>
    <w:rsid w:val="00CE52A3"/>
    <w:rsid w:val="00CE55BC"/>
    <w:rsid w:val="00CF028B"/>
    <w:rsid w:val="00CF1473"/>
    <w:rsid w:val="00CF319E"/>
    <w:rsid w:val="00CF3AD3"/>
    <w:rsid w:val="00CF3D1B"/>
    <w:rsid w:val="00CF4049"/>
    <w:rsid w:val="00CF766E"/>
    <w:rsid w:val="00D00748"/>
    <w:rsid w:val="00D010C2"/>
    <w:rsid w:val="00D035A5"/>
    <w:rsid w:val="00D046CD"/>
    <w:rsid w:val="00D04E18"/>
    <w:rsid w:val="00D07993"/>
    <w:rsid w:val="00D10661"/>
    <w:rsid w:val="00D1560E"/>
    <w:rsid w:val="00D16A9F"/>
    <w:rsid w:val="00D16CB6"/>
    <w:rsid w:val="00D17C25"/>
    <w:rsid w:val="00D17DBE"/>
    <w:rsid w:val="00D25AC0"/>
    <w:rsid w:val="00D26924"/>
    <w:rsid w:val="00D26EC8"/>
    <w:rsid w:val="00D271D9"/>
    <w:rsid w:val="00D31115"/>
    <w:rsid w:val="00D32249"/>
    <w:rsid w:val="00D32BBC"/>
    <w:rsid w:val="00D33B19"/>
    <w:rsid w:val="00D33B27"/>
    <w:rsid w:val="00D355FA"/>
    <w:rsid w:val="00D441DE"/>
    <w:rsid w:val="00D5098A"/>
    <w:rsid w:val="00D50FEC"/>
    <w:rsid w:val="00D54E96"/>
    <w:rsid w:val="00D57832"/>
    <w:rsid w:val="00D70439"/>
    <w:rsid w:val="00D74469"/>
    <w:rsid w:val="00D75C72"/>
    <w:rsid w:val="00D80F2A"/>
    <w:rsid w:val="00D8107E"/>
    <w:rsid w:val="00D9288D"/>
    <w:rsid w:val="00D947C4"/>
    <w:rsid w:val="00DA3BA0"/>
    <w:rsid w:val="00DA3C1A"/>
    <w:rsid w:val="00DB3CC7"/>
    <w:rsid w:val="00DB75EC"/>
    <w:rsid w:val="00DC0D82"/>
    <w:rsid w:val="00DD20C4"/>
    <w:rsid w:val="00DD26BF"/>
    <w:rsid w:val="00DD3609"/>
    <w:rsid w:val="00DD4628"/>
    <w:rsid w:val="00DD4B18"/>
    <w:rsid w:val="00DD4C65"/>
    <w:rsid w:val="00DD79C0"/>
    <w:rsid w:val="00DE17FF"/>
    <w:rsid w:val="00DE2F0C"/>
    <w:rsid w:val="00DE3B78"/>
    <w:rsid w:val="00DE3F41"/>
    <w:rsid w:val="00DE5D4B"/>
    <w:rsid w:val="00DF1DD0"/>
    <w:rsid w:val="00DF4A62"/>
    <w:rsid w:val="00DF599D"/>
    <w:rsid w:val="00DF6130"/>
    <w:rsid w:val="00E0169D"/>
    <w:rsid w:val="00E04521"/>
    <w:rsid w:val="00E12CE3"/>
    <w:rsid w:val="00E13A66"/>
    <w:rsid w:val="00E15DE8"/>
    <w:rsid w:val="00E221E5"/>
    <w:rsid w:val="00E33D77"/>
    <w:rsid w:val="00E40CD2"/>
    <w:rsid w:val="00E5159A"/>
    <w:rsid w:val="00E53C13"/>
    <w:rsid w:val="00E54C68"/>
    <w:rsid w:val="00E55B42"/>
    <w:rsid w:val="00E563DF"/>
    <w:rsid w:val="00E56731"/>
    <w:rsid w:val="00E57DE4"/>
    <w:rsid w:val="00E6057F"/>
    <w:rsid w:val="00E60FDA"/>
    <w:rsid w:val="00E63265"/>
    <w:rsid w:val="00E72FF8"/>
    <w:rsid w:val="00E76145"/>
    <w:rsid w:val="00E809F1"/>
    <w:rsid w:val="00E81CDD"/>
    <w:rsid w:val="00E82D87"/>
    <w:rsid w:val="00E86E33"/>
    <w:rsid w:val="00E92517"/>
    <w:rsid w:val="00E933C9"/>
    <w:rsid w:val="00E94932"/>
    <w:rsid w:val="00E95FF6"/>
    <w:rsid w:val="00E96413"/>
    <w:rsid w:val="00E97A71"/>
    <w:rsid w:val="00EA4D3C"/>
    <w:rsid w:val="00EA691C"/>
    <w:rsid w:val="00EB158A"/>
    <w:rsid w:val="00EB5209"/>
    <w:rsid w:val="00EB6DCF"/>
    <w:rsid w:val="00EC1821"/>
    <w:rsid w:val="00EC1C91"/>
    <w:rsid w:val="00EC437C"/>
    <w:rsid w:val="00EC5158"/>
    <w:rsid w:val="00EC52DD"/>
    <w:rsid w:val="00EC5C59"/>
    <w:rsid w:val="00EC7D32"/>
    <w:rsid w:val="00ED73FD"/>
    <w:rsid w:val="00EE03AF"/>
    <w:rsid w:val="00EE2594"/>
    <w:rsid w:val="00EE2AA2"/>
    <w:rsid w:val="00EE2B7C"/>
    <w:rsid w:val="00EE4D84"/>
    <w:rsid w:val="00EE51EE"/>
    <w:rsid w:val="00EF5552"/>
    <w:rsid w:val="00F01ACC"/>
    <w:rsid w:val="00F01E28"/>
    <w:rsid w:val="00F05B93"/>
    <w:rsid w:val="00F06FAE"/>
    <w:rsid w:val="00F10EB5"/>
    <w:rsid w:val="00F13DEC"/>
    <w:rsid w:val="00F150A0"/>
    <w:rsid w:val="00F170BD"/>
    <w:rsid w:val="00F22B6F"/>
    <w:rsid w:val="00F27A07"/>
    <w:rsid w:val="00F300C9"/>
    <w:rsid w:val="00F30A92"/>
    <w:rsid w:val="00F32708"/>
    <w:rsid w:val="00F32A19"/>
    <w:rsid w:val="00F40039"/>
    <w:rsid w:val="00F418C4"/>
    <w:rsid w:val="00F41D66"/>
    <w:rsid w:val="00F4323C"/>
    <w:rsid w:val="00F43AFF"/>
    <w:rsid w:val="00F43F94"/>
    <w:rsid w:val="00F4608E"/>
    <w:rsid w:val="00F52277"/>
    <w:rsid w:val="00F53781"/>
    <w:rsid w:val="00F54AAF"/>
    <w:rsid w:val="00F60637"/>
    <w:rsid w:val="00F6497F"/>
    <w:rsid w:val="00F66F60"/>
    <w:rsid w:val="00F67D43"/>
    <w:rsid w:val="00F71655"/>
    <w:rsid w:val="00F72D6A"/>
    <w:rsid w:val="00F73697"/>
    <w:rsid w:val="00F74B97"/>
    <w:rsid w:val="00F76EAC"/>
    <w:rsid w:val="00F81450"/>
    <w:rsid w:val="00F84802"/>
    <w:rsid w:val="00F8742E"/>
    <w:rsid w:val="00F9080A"/>
    <w:rsid w:val="00FA05DC"/>
    <w:rsid w:val="00FA2B2E"/>
    <w:rsid w:val="00FA442A"/>
    <w:rsid w:val="00FA6BF7"/>
    <w:rsid w:val="00FB37AA"/>
    <w:rsid w:val="00FB52A7"/>
    <w:rsid w:val="00FB6721"/>
    <w:rsid w:val="00FC0F7D"/>
    <w:rsid w:val="00FC4C23"/>
    <w:rsid w:val="00FC4C83"/>
    <w:rsid w:val="00FC4C86"/>
    <w:rsid w:val="00FC6972"/>
    <w:rsid w:val="00FC72EC"/>
    <w:rsid w:val="00FE009F"/>
    <w:rsid w:val="00FE4CD9"/>
    <w:rsid w:val="00FE653A"/>
    <w:rsid w:val="00FF2191"/>
    <w:rsid w:val="00FF3DF5"/>
    <w:rsid w:val="00FF3EF0"/>
    <w:rsid w:val="00FF5258"/>
    <w:rsid w:val="00FF7649"/>
    <w:rsid w:val="00FF79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BAA69B1"/>
  <w15:docId w15:val="{3DDE1C38-9DFC-D943-A694-06F6B4B0A0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83601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783601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rsid w:val="00783601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783601"/>
  </w:style>
  <w:style w:type="table" w:styleId="a8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E63265"/>
    <w:rPr>
      <w:rFonts w:ascii="Tahoma" w:hAnsi="Tahoma" w:cs="Tahoma"/>
      <w:sz w:val="16"/>
      <w:szCs w:val="16"/>
    </w:rPr>
  </w:style>
  <w:style w:type="paragraph" w:styleId="ab">
    <w:name w:val="List Paragraph"/>
    <w:basedOn w:val="a"/>
    <w:link w:val="ac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e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">
    <w:name w:val="end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концевой сноски Знак"/>
    <w:basedOn w:val="a0"/>
    <w:link w:val="af"/>
    <w:rsid w:val="00470898"/>
  </w:style>
  <w:style w:type="character" w:styleId="af1">
    <w:name w:val="endnote reference"/>
    <w:rsid w:val="00470898"/>
    <w:rPr>
      <w:vertAlign w:val="superscript"/>
    </w:rPr>
  </w:style>
  <w:style w:type="paragraph" w:styleId="af2">
    <w:name w:val="footnote text"/>
    <w:basedOn w:val="a"/>
    <w:link w:val="af3"/>
    <w:rsid w:val="00470898"/>
    <w:rPr>
      <w:sz w:val="20"/>
      <w:szCs w:val="20"/>
    </w:rPr>
  </w:style>
  <w:style w:type="character" w:customStyle="1" w:styleId="af3">
    <w:name w:val="Текст сноски Знак"/>
    <w:basedOn w:val="a0"/>
    <w:link w:val="af2"/>
    <w:rsid w:val="00470898"/>
  </w:style>
  <w:style w:type="character" w:styleId="af4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5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6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7">
    <w:name w:val="Hyperlink"/>
    <w:rsid w:val="000D7A95"/>
    <w:rPr>
      <w:color w:val="0000FF"/>
      <w:u w:val="single"/>
    </w:rPr>
  </w:style>
  <w:style w:type="character" w:styleId="af8">
    <w:name w:val="FollowedHyperlink"/>
    <w:basedOn w:val="a0"/>
    <w:uiPriority w:val="99"/>
    <w:rsid w:val="000D7A95"/>
    <w:rPr>
      <w:color w:val="954F72" w:themeColor="followedHyperlink"/>
      <w:u w:val="single"/>
    </w:rPr>
  </w:style>
  <w:style w:type="paragraph" w:styleId="af9">
    <w:name w:val="Body Text"/>
    <w:basedOn w:val="a"/>
    <w:link w:val="14"/>
    <w:unhideWhenUsed/>
    <w:rsid w:val="00A774B0"/>
    <w:pPr>
      <w:spacing w:after="120"/>
    </w:pPr>
  </w:style>
  <w:style w:type="character" w:customStyle="1" w:styleId="afa">
    <w:name w:val="Основной текст Знак"/>
    <w:basedOn w:val="a0"/>
    <w:rsid w:val="00A774B0"/>
    <w:rPr>
      <w:sz w:val="24"/>
      <w:szCs w:val="24"/>
    </w:rPr>
  </w:style>
  <w:style w:type="character" w:customStyle="1" w:styleId="14">
    <w:name w:val="Основной текст Знак1"/>
    <w:link w:val="af9"/>
    <w:locked/>
    <w:rsid w:val="00A774B0"/>
    <w:rPr>
      <w:sz w:val="24"/>
      <w:szCs w:val="24"/>
    </w:rPr>
  </w:style>
  <w:style w:type="character" w:customStyle="1" w:styleId="ac">
    <w:name w:val="Абзац списка Знак"/>
    <w:link w:val="ab"/>
    <w:uiPriority w:val="34"/>
    <w:rsid w:val="00F52277"/>
    <w:rPr>
      <w:rFonts w:ascii="Calibri" w:hAnsi="Calibri"/>
      <w:sz w:val="22"/>
      <w:szCs w:val="22"/>
    </w:rPr>
  </w:style>
  <w:style w:type="paragraph" w:customStyle="1" w:styleId="Default">
    <w:name w:val="Default"/>
    <w:rsid w:val="00C27EF3"/>
    <w:pPr>
      <w:autoSpaceDE w:val="0"/>
      <w:autoSpaceDN w:val="0"/>
      <w:adjustRightInd w:val="0"/>
    </w:pPr>
    <w:rPr>
      <w:rFonts w:eastAsiaTheme="minorEastAsia"/>
      <w:color w:val="000000"/>
      <w:sz w:val="24"/>
      <w:szCs w:val="24"/>
    </w:rPr>
  </w:style>
  <w:style w:type="character" w:customStyle="1" w:styleId="2">
    <w:name w:val="Основной текст (2)_"/>
    <w:basedOn w:val="a0"/>
    <w:rsid w:val="00CB3A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1"/>
      <w:szCs w:val="21"/>
      <w:u w:val="none"/>
    </w:rPr>
  </w:style>
  <w:style w:type="character" w:customStyle="1" w:styleId="20">
    <w:name w:val="Основной текст (2)"/>
    <w:basedOn w:val="2"/>
    <w:rsid w:val="00CB3A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afb">
    <w:name w:val="Колонтитул_"/>
    <w:basedOn w:val="a0"/>
    <w:rsid w:val="00CB3A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3"/>
      <w:szCs w:val="23"/>
      <w:u w:val="none"/>
    </w:rPr>
  </w:style>
  <w:style w:type="character" w:customStyle="1" w:styleId="Arial65pt">
    <w:name w:val="Колонтитул + Arial;6;5 pt"/>
    <w:basedOn w:val="afb"/>
    <w:rsid w:val="00CB3AF6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</w:rPr>
  </w:style>
  <w:style w:type="character" w:customStyle="1" w:styleId="30">
    <w:name w:val="Основной текст (3)_"/>
    <w:basedOn w:val="a0"/>
    <w:rsid w:val="00CB3AF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1"/>
      <w:szCs w:val="21"/>
      <w:u w:val="none"/>
    </w:rPr>
  </w:style>
  <w:style w:type="character" w:customStyle="1" w:styleId="31">
    <w:name w:val="Основной текст (3)"/>
    <w:basedOn w:val="30"/>
    <w:rsid w:val="00CB3AF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312pt0pt">
    <w:name w:val="Основной текст (3) + 12 pt;Полужирный;Интервал 0 pt"/>
    <w:basedOn w:val="30"/>
    <w:rsid w:val="00CB3A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24"/>
      <w:szCs w:val="24"/>
      <w:u w:val="none"/>
      <w:lang w:val="ru-RU"/>
    </w:rPr>
  </w:style>
  <w:style w:type="character" w:customStyle="1" w:styleId="41">
    <w:name w:val="Заголовок №4_"/>
    <w:basedOn w:val="a0"/>
    <w:rsid w:val="00CB3A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10"/>
      <w:u w:val="none"/>
    </w:rPr>
  </w:style>
  <w:style w:type="character" w:customStyle="1" w:styleId="42">
    <w:name w:val="Заголовок №4"/>
    <w:basedOn w:val="41"/>
    <w:rsid w:val="00CB3A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0"/>
      <w:w w:val="100"/>
      <w:position w:val="0"/>
      <w:sz w:val="24"/>
      <w:szCs w:val="24"/>
      <w:u w:val="none"/>
      <w:lang w:val="ru-RU"/>
    </w:rPr>
  </w:style>
  <w:style w:type="character" w:customStyle="1" w:styleId="15">
    <w:name w:val="Заголовок №1_"/>
    <w:basedOn w:val="a0"/>
    <w:link w:val="16"/>
    <w:rsid w:val="00CB3AF6"/>
    <w:rPr>
      <w:sz w:val="60"/>
      <w:szCs w:val="60"/>
      <w:shd w:val="clear" w:color="auto" w:fill="FFFFFF"/>
    </w:rPr>
  </w:style>
  <w:style w:type="character" w:customStyle="1" w:styleId="21">
    <w:name w:val="Основной текст (2) + Не полужирный"/>
    <w:basedOn w:val="2"/>
    <w:rsid w:val="00CB3A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/>
    </w:rPr>
  </w:style>
  <w:style w:type="character" w:customStyle="1" w:styleId="afc">
    <w:name w:val="Основной текст_"/>
    <w:basedOn w:val="a0"/>
    <w:link w:val="7"/>
    <w:rsid w:val="00CB3AF6"/>
    <w:rPr>
      <w:shd w:val="clear" w:color="auto" w:fill="FFFFFF"/>
    </w:rPr>
  </w:style>
  <w:style w:type="character" w:customStyle="1" w:styleId="8pt">
    <w:name w:val="Основной текст + 8 pt;Полужирный"/>
    <w:basedOn w:val="afc"/>
    <w:rsid w:val="00CB3AF6"/>
    <w:rPr>
      <w:b/>
      <w:bCs/>
      <w:color w:val="000000"/>
      <w:spacing w:val="0"/>
      <w:w w:val="100"/>
      <w:position w:val="0"/>
      <w:sz w:val="16"/>
      <w:szCs w:val="16"/>
      <w:shd w:val="clear" w:color="auto" w:fill="FFFFFF"/>
      <w:lang w:val="ru-RU"/>
    </w:rPr>
  </w:style>
  <w:style w:type="character" w:customStyle="1" w:styleId="3Exact">
    <w:name w:val="Основной текст (3) Exact"/>
    <w:basedOn w:val="a0"/>
    <w:rsid w:val="00CB3AF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7"/>
      <w:sz w:val="20"/>
      <w:szCs w:val="20"/>
      <w:u w:val="none"/>
    </w:rPr>
  </w:style>
  <w:style w:type="character" w:customStyle="1" w:styleId="43">
    <w:name w:val="Основной текст (4)_"/>
    <w:basedOn w:val="a0"/>
    <w:link w:val="44"/>
    <w:rsid w:val="00CB3AF6"/>
    <w:rPr>
      <w:b/>
      <w:bCs/>
      <w:sz w:val="23"/>
      <w:szCs w:val="23"/>
      <w:shd w:val="clear" w:color="auto" w:fill="FFFFFF"/>
    </w:rPr>
  </w:style>
  <w:style w:type="character" w:customStyle="1" w:styleId="afd">
    <w:name w:val="Колонтитул + Не полужирный"/>
    <w:basedOn w:val="afb"/>
    <w:rsid w:val="00CB3A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6">
    <w:name w:val="Заголовок №6_"/>
    <w:basedOn w:val="a0"/>
    <w:rsid w:val="00CB3A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3"/>
      <w:szCs w:val="23"/>
      <w:u w:val="none"/>
    </w:rPr>
  </w:style>
  <w:style w:type="character" w:customStyle="1" w:styleId="17">
    <w:name w:val="Основной текст1"/>
    <w:basedOn w:val="afc"/>
    <w:rsid w:val="00CB3AF6"/>
    <w:rPr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afe">
    <w:name w:val="Основной текст + Курсив"/>
    <w:basedOn w:val="afc"/>
    <w:rsid w:val="00CB3AF6"/>
    <w:rPr>
      <w:i/>
      <w:iCs/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52">
    <w:name w:val="Заголовок №5 (2)_"/>
    <w:basedOn w:val="a0"/>
    <w:rsid w:val="00CB3A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3"/>
      <w:szCs w:val="23"/>
      <w:u w:val="none"/>
    </w:rPr>
  </w:style>
  <w:style w:type="character" w:customStyle="1" w:styleId="22">
    <w:name w:val="Основной текст2"/>
    <w:basedOn w:val="afc"/>
    <w:rsid w:val="00CB3AF6"/>
    <w:rPr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95pt">
    <w:name w:val="Основной текст + 9;5 pt"/>
    <w:basedOn w:val="afc"/>
    <w:rsid w:val="00CB3AF6"/>
    <w:rPr>
      <w:color w:val="000000"/>
      <w:spacing w:val="0"/>
      <w:w w:val="100"/>
      <w:position w:val="0"/>
      <w:sz w:val="19"/>
      <w:szCs w:val="19"/>
      <w:shd w:val="clear" w:color="auto" w:fill="FFFFFF"/>
    </w:rPr>
  </w:style>
  <w:style w:type="character" w:customStyle="1" w:styleId="Dotum9pt">
    <w:name w:val="Основной текст + Dotum;9 pt"/>
    <w:basedOn w:val="afc"/>
    <w:rsid w:val="00CB3AF6"/>
    <w:rPr>
      <w:rFonts w:ascii="Dotum" w:eastAsia="Dotum" w:hAnsi="Dotum" w:cs="Dotum"/>
      <w:color w:val="000000"/>
      <w:spacing w:val="0"/>
      <w:w w:val="100"/>
      <w:position w:val="0"/>
      <w:sz w:val="18"/>
      <w:szCs w:val="18"/>
      <w:shd w:val="clear" w:color="auto" w:fill="FFFFFF"/>
    </w:rPr>
  </w:style>
  <w:style w:type="character" w:customStyle="1" w:styleId="520">
    <w:name w:val="Заголовок №5 (2)"/>
    <w:basedOn w:val="52"/>
    <w:rsid w:val="00CB3A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32">
    <w:name w:val="Основной текст3"/>
    <w:basedOn w:val="afc"/>
    <w:rsid w:val="00CB3AF6"/>
    <w:rPr>
      <w:color w:val="000000"/>
      <w:spacing w:val="0"/>
      <w:w w:val="100"/>
      <w:position w:val="0"/>
      <w:shd w:val="clear" w:color="auto" w:fill="FFFFFF"/>
      <w:lang w:val="ru-RU"/>
    </w:rPr>
  </w:style>
  <w:style w:type="character" w:customStyle="1" w:styleId="Dotum85pt">
    <w:name w:val="Основной текст + Dotum;8;5 pt"/>
    <w:basedOn w:val="afc"/>
    <w:rsid w:val="00CB3AF6"/>
    <w:rPr>
      <w:rFonts w:ascii="Dotum" w:eastAsia="Dotum" w:hAnsi="Dotum" w:cs="Dotum"/>
      <w:color w:val="000000"/>
      <w:spacing w:val="0"/>
      <w:w w:val="100"/>
      <w:position w:val="0"/>
      <w:sz w:val="17"/>
      <w:szCs w:val="17"/>
      <w:shd w:val="clear" w:color="auto" w:fill="FFFFFF"/>
    </w:rPr>
  </w:style>
  <w:style w:type="character" w:customStyle="1" w:styleId="60">
    <w:name w:val="Заголовок №6"/>
    <w:basedOn w:val="6"/>
    <w:rsid w:val="00CB3A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45">
    <w:name w:val="Основной текст4"/>
    <w:basedOn w:val="afc"/>
    <w:rsid w:val="00CB3AF6"/>
    <w:rPr>
      <w:color w:val="000000"/>
      <w:spacing w:val="0"/>
      <w:w w:val="100"/>
      <w:position w:val="0"/>
      <w:shd w:val="clear" w:color="auto" w:fill="FFFFFF"/>
      <w:lang w:val="en-US"/>
    </w:rPr>
  </w:style>
  <w:style w:type="character" w:customStyle="1" w:styleId="5">
    <w:name w:val="Основной текст5"/>
    <w:basedOn w:val="afc"/>
    <w:rsid w:val="00CB3AF6"/>
    <w:rPr>
      <w:color w:val="000000"/>
      <w:spacing w:val="0"/>
      <w:w w:val="100"/>
      <w:position w:val="0"/>
      <w:u w:val="single"/>
      <w:shd w:val="clear" w:color="auto" w:fill="FFFFFF"/>
      <w:lang w:val="en-US"/>
    </w:rPr>
  </w:style>
  <w:style w:type="character" w:customStyle="1" w:styleId="135pt">
    <w:name w:val="Основной текст + 13;5 pt;Полужирный"/>
    <w:basedOn w:val="afc"/>
    <w:rsid w:val="00CB3AF6"/>
    <w:rPr>
      <w:b/>
      <w:bCs/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character" w:customStyle="1" w:styleId="420">
    <w:name w:val="Заголовок №4 (2)_"/>
    <w:basedOn w:val="a0"/>
    <w:link w:val="421"/>
    <w:rsid w:val="00CB3AF6"/>
    <w:rPr>
      <w:b/>
      <w:bCs/>
      <w:sz w:val="27"/>
      <w:szCs w:val="27"/>
      <w:shd w:val="clear" w:color="auto" w:fill="FFFFFF"/>
    </w:rPr>
  </w:style>
  <w:style w:type="character" w:customStyle="1" w:styleId="23">
    <w:name w:val="Заголовок №2_"/>
    <w:basedOn w:val="a0"/>
    <w:link w:val="24"/>
    <w:rsid w:val="00CB3AF6"/>
    <w:rPr>
      <w:b/>
      <w:bCs/>
      <w:sz w:val="32"/>
      <w:szCs w:val="32"/>
      <w:shd w:val="clear" w:color="auto" w:fill="FFFFFF"/>
    </w:rPr>
  </w:style>
  <w:style w:type="character" w:customStyle="1" w:styleId="50">
    <w:name w:val="Основной текст (5)_"/>
    <w:basedOn w:val="a0"/>
    <w:rsid w:val="00CB3AF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51">
    <w:name w:val="Основной текст (5)"/>
    <w:basedOn w:val="50"/>
    <w:rsid w:val="00CB3AF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ru-RU"/>
    </w:rPr>
  </w:style>
  <w:style w:type="character" w:customStyle="1" w:styleId="aff">
    <w:name w:val="Колонтитул"/>
    <w:basedOn w:val="afb"/>
    <w:rsid w:val="00CB3A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61">
    <w:name w:val="Основной текст (6)_"/>
    <w:basedOn w:val="a0"/>
    <w:link w:val="62"/>
    <w:rsid w:val="00CB3AF6"/>
    <w:rPr>
      <w:b/>
      <w:bCs/>
      <w:sz w:val="27"/>
      <w:szCs w:val="27"/>
      <w:shd w:val="clear" w:color="auto" w:fill="FFFFFF"/>
    </w:rPr>
  </w:style>
  <w:style w:type="character" w:customStyle="1" w:styleId="410pt">
    <w:name w:val="Основной текст (4) + 10 pt;Не полужирный"/>
    <w:basedOn w:val="43"/>
    <w:rsid w:val="00CB3AF6"/>
    <w:rPr>
      <w:b/>
      <w:bCs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115pt">
    <w:name w:val="Основной текст + 11;5 pt;Полужирный"/>
    <w:basedOn w:val="afc"/>
    <w:rsid w:val="00CB3AF6"/>
    <w:rPr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customStyle="1" w:styleId="610pt">
    <w:name w:val="Заголовок №6 + 10 pt;Не полужирный"/>
    <w:basedOn w:val="6"/>
    <w:rsid w:val="00CB3AF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/>
    </w:rPr>
  </w:style>
  <w:style w:type="character" w:customStyle="1" w:styleId="63">
    <w:name w:val="Основной текст6"/>
    <w:basedOn w:val="afc"/>
    <w:rsid w:val="00CB3AF6"/>
    <w:rPr>
      <w:color w:val="000000"/>
      <w:spacing w:val="0"/>
      <w:w w:val="100"/>
      <w:position w:val="0"/>
      <w:u w:val="single"/>
      <w:shd w:val="clear" w:color="auto" w:fill="FFFFFF"/>
      <w:lang w:val="ru-RU"/>
    </w:rPr>
  </w:style>
  <w:style w:type="character" w:customStyle="1" w:styleId="53">
    <w:name w:val="Заголовок №5_"/>
    <w:basedOn w:val="a0"/>
    <w:rsid w:val="00CB3AF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54">
    <w:name w:val="Заголовок №5"/>
    <w:basedOn w:val="53"/>
    <w:rsid w:val="00CB3AF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single"/>
      <w:lang w:val="ru-RU"/>
    </w:rPr>
  </w:style>
  <w:style w:type="character" w:customStyle="1" w:styleId="9pt">
    <w:name w:val="Основной текст + 9 pt"/>
    <w:basedOn w:val="afc"/>
    <w:rsid w:val="00CB3AF6"/>
    <w:rPr>
      <w:color w:val="000000"/>
      <w:spacing w:val="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33">
    <w:name w:val="Заголовок №3_"/>
    <w:basedOn w:val="a0"/>
    <w:link w:val="34"/>
    <w:rsid w:val="00CB3AF6"/>
    <w:rPr>
      <w:b/>
      <w:bCs/>
      <w:sz w:val="27"/>
      <w:szCs w:val="27"/>
      <w:shd w:val="clear" w:color="auto" w:fill="FFFFFF"/>
    </w:rPr>
  </w:style>
  <w:style w:type="character" w:customStyle="1" w:styleId="95pt0">
    <w:name w:val="Основной текст + 9;5 pt;Полужирный;Курсив"/>
    <w:basedOn w:val="afc"/>
    <w:rsid w:val="00CB3AF6"/>
    <w:rPr>
      <w:b/>
      <w:bCs/>
      <w:i/>
      <w:iCs/>
      <w:color w:val="000000"/>
      <w:spacing w:val="0"/>
      <w:w w:val="100"/>
      <w:position w:val="0"/>
      <w:sz w:val="19"/>
      <w:szCs w:val="19"/>
      <w:shd w:val="clear" w:color="auto" w:fill="FFFFFF"/>
      <w:lang w:val="ru-RU"/>
    </w:rPr>
  </w:style>
  <w:style w:type="character" w:customStyle="1" w:styleId="aff0">
    <w:name w:val="Подпись к таблице_"/>
    <w:basedOn w:val="a0"/>
    <w:link w:val="aff1"/>
    <w:rsid w:val="00CB3AF6"/>
    <w:rPr>
      <w:shd w:val="clear" w:color="auto" w:fill="FFFFFF"/>
    </w:rPr>
  </w:style>
  <w:style w:type="paragraph" w:customStyle="1" w:styleId="16">
    <w:name w:val="Заголовок №1"/>
    <w:basedOn w:val="a"/>
    <w:link w:val="15"/>
    <w:rsid w:val="00CB3AF6"/>
    <w:pPr>
      <w:widowControl w:val="0"/>
      <w:shd w:val="clear" w:color="auto" w:fill="FFFFFF"/>
      <w:spacing w:after="360" w:line="0" w:lineRule="atLeast"/>
      <w:jc w:val="right"/>
      <w:outlineLvl w:val="0"/>
    </w:pPr>
    <w:rPr>
      <w:sz w:val="60"/>
      <w:szCs w:val="60"/>
    </w:rPr>
  </w:style>
  <w:style w:type="paragraph" w:customStyle="1" w:styleId="7">
    <w:name w:val="Основной текст7"/>
    <w:basedOn w:val="a"/>
    <w:link w:val="afc"/>
    <w:rsid w:val="00CB3AF6"/>
    <w:pPr>
      <w:widowControl w:val="0"/>
      <w:shd w:val="clear" w:color="auto" w:fill="FFFFFF"/>
      <w:spacing w:line="274" w:lineRule="exact"/>
      <w:ind w:hanging="340"/>
      <w:jc w:val="both"/>
    </w:pPr>
    <w:rPr>
      <w:sz w:val="20"/>
      <w:szCs w:val="20"/>
    </w:rPr>
  </w:style>
  <w:style w:type="paragraph" w:customStyle="1" w:styleId="44">
    <w:name w:val="Основной текст (4)"/>
    <w:basedOn w:val="a"/>
    <w:link w:val="43"/>
    <w:rsid w:val="00CB3AF6"/>
    <w:pPr>
      <w:widowControl w:val="0"/>
      <w:shd w:val="clear" w:color="auto" w:fill="FFFFFF"/>
      <w:spacing w:line="274" w:lineRule="exact"/>
      <w:ind w:hanging="720"/>
      <w:jc w:val="right"/>
    </w:pPr>
    <w:rPr>
      <w:b/>
      <w:bCs/>
      <w:sz w:val="23"/>
      <w:szCs w:val="23"/>
    </w:rPr>
  </w:style>
  <w:style w:type="paragraph" w:customStyle="1" w:styleId="421">
    <w:name w:val="Заголовок №4 (2)"/>
    <w:basedOn w:val="a"/>
    <w:link w:val="420"/>
    <w:rsid w:val="00CB3AF6"/>
    <w:pPr>
      <w:widowControl w:val="0"/>
      <w:shd w:val="clear" w:color="auto" w:fill="FFFFFF"/>
      <w:spacing w:after="720" w:line="0" w:lineRule="atLeast"/>
      <w:jc w:val="center"/>
      <w:outlineLvl w:val="3"/>
    </w:pPr>
    <w:rPr>
      <w:b/>
      <w:bCs/>
      <w:sz w:val="27"/>
      <w:szCs w:val="27"/>
    </w:rPr>
  </w:style>
  <w:style w:type="paragraph" w:customStyle="1" w:styleId="24">
    <w:name w:val="Заголовок №2"/>
    <w:basedOn w:val="a"/>
    <w:link w:val="23"/>
    <w:rsid w:val="00CB3AF6"/>
    <w:pPr>
      <w:widowControl w:val="0"/>
      <w:shd w:val="clear" w:color="auto" w:fill="FFFFFF"/>
      <w:spacing w:before="1680" w:after="420" w:line="370" w:lineRule="exact"/>
      <w:jc w:val="center"/>
      <w:outlineLvl w:val="1"/>
    </w:pPr>
    <w:rPr>
      <w:b/>
      <w:bCs/>
      <w:sz w:val="32"/>
      <w:szCs w:val="32"/>
    </w:rPr>
  </w:style>
  <w:style w:type="paragraph" w:customStyle="1" w:styleId="62">
    <w:name w:val="Основной текст (6)"/>
    <w:basedOn w:val="a"/>
    <w:link w:val="61"/>
    <w:rsid w:val="00CB3AF6"/>
    <w:pPr>
      <w:widowControl w:val="0"/>
      <w:shd w:val="clear" w:color="auto" w:fill="FFFFFF"/>
      <w:spacing w:after="360" w:line="0" w:lineRule="atLeast"/>
      <w:jc w:val="center"/>
    </w:pPr>
    <w:rPr>
      <w:b/>
      <w:bCs/>
      <w:sz w:val="27"/>
      <w:szCs w:val="27"/>
    </w:rPr>
  </w:style>
  <w:style w:type="paragraph" w:customStyle="1" w:styleId="34">
    <w:name w:val="Заголовок №3"/>
    <w:basedOn w:val="a"/>
    <w:link w:val="33"/>
    <w:rsid w:val="00CB3AF6"/>
    <w:pPr>
      <w:widowControl w:val="0"/>
      <w:shd w:val="clear" w:color="auto" w:fill="FFFFFF"/>
      <w:spacing w:after="240" w:line="0" w:lineRule="atLeast"/>
      <w:jc w:val="center"/>
      <w:outlineLvl w:val="2"/>
    </w:pPr>
    <w:rPr>
      <w:b/>
      <w:bCs/>
      <w:sz w:val="27"/>
      <w:szCs w:val="27"/>
    </w:rPr>
  </w:style>
  <w:style w:type="paragraph" w:customStyle="1" w:styleId="aff1">
    <w:name w:val="Подпись к таблице"/>
    <w:basedOn w:val="a"/>
    <w:link w:val="aff0"/>
    <w:rsid w:val="00CB3AF6"/>
    <w:pPr>
      <w:widowControl w:val="0"/>
      <w:shd w:val="clear" w:color="auto" w:fill="FFFFFF"/>
      <w:spacing w:line="0" w:lineRule="atLeast"/>
    </w:pPr>
    <w:rPr>
      <w:sz w:val="20"/>
      <w:szCs w:val="20"/>
    </w:rPr>
  </w:style>
  <w:style w:type="character" w:customStyle="1" w:styleId="a4">
    <w:name w:val="Верхний колонтитул Знак"/>
    <w:basedOn w:val="a0"/>
    <w:link w:val="a3"/>
    <w:rsid w:val="00CB3AF6"/>
    <w:rPr>
      <w:sz w:val="24"/>
      <w:szCs w:val="24"/>
    </w:rPr>
  </w:style>
  <w:style w:type="character" w:customStyle="1" w:styleId="a6">
    <w:name w:val="Нижний колонтитул Знак"/>
    <w:basedOn w:val="a0"/>
    <w:link w:val="a5"/>
    <w:rsid w:val="00CB3AF6"/>
    <w:rPr>
      <w:sz w:val="24"/>
      <w:szCs w:val="24"/>
    </w:rPr>
  </w:style>
  <w:style w:type="numbering" w:customStyle="1" w:styleId="18">
    <w:name w:val="Нет списка1"/>
    <w:next w:val="a2"/>
    <w:uiPriority w:val="99"/>
    <w:semiHidden/>
    <w:unhideWhenUsed/>
    <w:rsid w:val="00CB3AF6"/>
  </w:style>
  <w:style w:type="table" w:customStyle="1" w:styleId="19">
    <w:name w:val="Сетка таблицы1"/>
    <w:next w:val="a8"/>
    <w:uiPriority w:val="59"/>
    <w:rsid w:val="00CB3AF6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a">
    <w:name w:val="Текст выноски Знак"/>
    <w:basedOn w:val="a0"/>
    <w:link w:val="a9"/>
    <w:semiHidden/>
    <w:rsid w:val="00CB3AF6"/>
    <w:rPr>
      <w:rFonts w:ascii="Tahoma" w:hAnsi="Tahoma" w:cs="Tahoma"/>
      <w:sz w:val="16"/>
      <w:szCs w:val="16"/>
    </w:rPr>
  </w:style>
  <w:style w:type="character" w:customStyle="1" w:styleId="1a">
    <w:name w:val="Просмотренная гиперссылка1"/>
    <w:basedOn w:val="a0"/>
    <w:rsid w:val="00CB3AF6"/>
    <w:rPr>
      <w:color w:val="954F72"/>
      <w:u w:val="single"/>
    </w:rPr>
  </w:style>
  <w:style w:type="table" w:customStyle="1" w:styleId="25">
    <w:name w:val="Сетка таблицы2"/>
    <w:next w:val="a8"/>
    <w:uiPriority w:val="59"/>
    <w:rsid w:val="00CB3AF6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B029F9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f2">
    <w:name w:val="Normal (Web)"/>
    <w:basedOn w:val="a"/>
    <w:uiPriority w:val="99"/>
    <w:unhideWhenUsed/>
    <w:rsid w:val="00855D41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84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3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837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63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www.znanium.ru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6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www.elanbook.com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5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6702656-50E9-4E13-B062-AE83234F1D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19</Pages>
  <Words>4349</Words>
  <Characters>24795</Characters>
  <Application>Microsoft Office Word</Application>
  <DocSecurity>0</DocSecurity>
  <Lines>206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29086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Шебалина Татьяна Александровна</cp:lastModifiedBy>
  <cp:revision>199</cp:revision>
  <cp:lastPrinted>2019-09-11T12:10:00Z</cp:lastPrinted>
  <dcterms:created xsi:type="dcterms:W3CDTF">2020-11-27T14:06:00Z</dcterms:created>
  <dcterms:modified xsi:type="dcterms:W3CDTF">2022-06-03T10:18:00Z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